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D0238B7" w:rsidR="00960963" w:rsidRDefault="00962C24">
      <w:pPr>
        <w:spacing w:line="259" w:lineRule="auto"/>
        <w:jc w:val="center"/>
        <w:rPr>
          <w:kern w:val="2"/>
          <w:szCs w:val="24"/>
        </w:rPr>
      </w:pPr>
      <w:r>
        <w:rPr>
          <w:kern w:val="2"/>
          <w:szCs w:val="24"/>
        </w:rPr>
        <w:t>________________</w:t>
      </w:r>
    </w:p>
    <w:p w14:paraId="5946ACA1" w14:textId="308FBA3C" w:rsidR="00486B04" w:rsidRDefault="00486B04">
      <w:pPr>
        <w:spacing w:line="259" w:lineRule="auto"/>
        <w:jc w:val="center"/>
        <w:rPr>
          <w:kern w:val="2"/>
          <w:szCs w:val="24"/>
        </w:rPr>
      </w:pPr>
    </w:p>
    <w:p w14:paraId="14E857CE" w14:textId="22E45549" w:rsidR="00486B04" w:rsidRDefault="00486B04">
      <w:pPr>
        <w:spacing w:line="259" w:lineRule="auto"/>
        <w:jc w:val="center"/>
        <w:rPr>
          <w:kern w:val="2"/>
          <w:szCs w:val="24"/>
        </w:rPr>
      </w:pPr>
    </w:p>
    <w:p w14:paraId="2CA88D77" w14:textId="18FA3F25" w:rsidR="00486B04" w:rsidRDefault="00486B04">
      <w:pPr>
        <w:spacing w:line="259" w:lineRule="auto"/>
        <w:jc w:val="center"/>
        <w:rPr>
          <w:kern w:val="2"/>
          <w:szCs w:val="24"/>
        </w:rPr>
      </w:pPr>
    </w:p>
    <w:p w14:paraId="53552BE2" w14:textId="00B0FA84" w:rsidR="00486B04" w:rsidRDefault="00486B04">
      <w:pPr>
        <w:spacing w:line="259" w:lineRule="auto"/>
        <w:jc w:val="center"/>
        <w:rPr>
          <w:kern w:val="2"/>
          <w:szCs w:val="24"/>
        </w:rPr>
      </w:pPr>
    </w:p>
    <w:p w14:paraId="2087524D" w14:textId="0468AE59" w:rsidR="00486B04" w:rsidRDefault="00486B04">
      <w:pPr>
        <w:spacing w:line="259" w:lineRule="auto"/>
        <w:jc w:val="center"/>
        <w:rPr>
          <w:kern w:val="2"/>
          <w:szCs w:val="24"/>
        </w:rPr>
      </w:pPr>
    </w:p>
    <w:p w14:paraId="3EF53013" w14:textId="22D944A5" w:rsidR="00486B04" w:rsidRDefault="00486B04">
      <w:pPr>
        <w:spacing w:line="259" w:lineRule="auto"/>
        <w:jc w:val="center"/>
        <w:rPr>
          <w:kern w:val="2"/>
          <w:szCs w:val="24"/>
        </w:rPr>
      </w:pPr>
    </w:p>
    <w:p w14:paraId="042B31C1" w14:textId="584A8269" w:rsidR="00486B04" w:rsidRDefault="00486B04">
      <w:pPr>
        <w:spacing w:line="259" w:lineRule="auto"/>
        <w:jc w:val="center"/>
        <w:rPr>
          <w:kern w:val="2"/>
          <w:szCs w:val="24"/>
        </w:rPr>
      </w:pPr>
    </w:p>
    <w:p w14:paraId="3D79CDA9" w14:textId="15E93DF1" w:rsidR="00486B04" w:rsidRDefault="00486B04">
      <w:pPr>
        <w:spacing w:line="259" w:lineRule="auto"/>
        <w:jc w:val="center"/>
        <w:rPr>
          <w:kern w:val="2"/>
          <w:szCs w:val="24"/>
        </w:rPr>
      </w:pPr>
    </w:p>
    <w:p w14:paraId="2FF9F768" w14:textId="4D200D34" w:rsidR="00486B04" w:rsidRDefault="00486B04">
      <w:pPr>
        <w:spacing w:line="259" w:lineRule="auto"/>
        <w:jc w:val="center"/>
        <w:rPr>
          <w:kern w:val="2"/>
          <w:szCs w:val="24"/>
        </w:rPr>
      </w:pPr>
    </w:p>
    <w:p w14:paraId="61A76286" w14:textId="58F20D63" w:rsidR="00486B04" w:rsidRDefault="00486B04">
      <w:pPr>
        <w:spacing w:line="259" w:lineRule="auto"/>
        <w:jc w:val="center"/>
        <w:rPr>
          <w:kern w:val="2"/>
          <w:szCs w:val="24"/>
        </w:rPr>
      </w:pPr>
    </w:p>
    <w:p w14:paraId="58F87025" w14:textId="3FBEC45F" w:rsidR="00486B04" w:rsidRDefault="00486B04">
      <w:pPr>
        <w:spacing w:line="259" w:lineRule="auto"/>
        <w:jc w:val="center"/>
        <w:rPr>
          <w:kern w:val="2"/>
          <w:szCs w:val="24"/>
        </w:rPr>
      </w:pPr>
    </w:p>
    <w:p w14:paraId="14804841" w14:textId="5EF5F7BC" w:rsidR="00486B04" w:rsidRDefault="00486B04">
      <w:pPr>
        <w:spacing w:line="259" w:lineRule="auto"/>
        <w:jc w:val="center"/>
        <w:rPr>
          <w:kern w:val="2"/>
          <w:szCs w:val="24"/>
        </w:rPr>
      </w:pPr>
    </w:p>
    <w:p w14:paraId="1D2DCF99" w14:textId="739DCDE4" w:rsidR="00486B04" w:rsidRDefault="00486B04">
      <w:pPr>
        <w:spacing w:line="259" w:lineRule="auto"/>
        <w:jc w:val="center"/>
        <w:rPr>
          <w:kern w:val="2"/>
          <w:szCs w:val="24"/>
        </w:rPr>
      </w:pPr>
    </w:p>
    <w:p w14:paraId="07F0969F" w14:textId="3B97E580" w:rsidR="00486B04" w:rsidRDefault="00486B04">
      <w:pPr>
        <w:spacing w:line="259" w:lineRule="auto"/>
        <w:jc w:val="center"/>
        <w:rPr>
          <w:kern w:val="2"/>
          <w:szCs w:val="24"/>
        </w:rPr>
      </w:pPr>
    </w:p>
    <w:p w14:paraId="4D4C2795" w14:textId="46028F2D" w:rsidR="00486B04" w:rsidRDefault="00486B04">
      <w:pPr>
        <w:spacing w:line="259" w:lineRule="auto"/>
        <w:jc w:val="center"/>
        <w:rPr>
          <w:kern w:val="2"/>
          <w:szCs w:val="24"/>
        </w:rPr>
      </w:pPr>
    </w:p>
    <w:p w14:paraId="6B3B8EC8" w14:textId="6A4C835D" w:rsidR="00486B04" w:rsidRDefault="00486B04">
      <w:pPr>
        <w:spacing w:line="259" w:lineRule="auto"/>
        <w:jc w:val="center"/>
        <w:rPr>
          <w:kern w:val="2"/>
          <w:szCs w:val="24"/>
        </w:rPr>
      </w:pPr>
    </w:p>
    <w:p w14:paraId="145881F8" w14:textId="5203B017" w:rsidR="00486B04" w:rsidRDefault="00486B04">
      <w:pPr>
        <w:spacing w:line="259" w:lineRule="auto"/>
        <w:jc w:val="center"/>
        <w:rPr>
          <w:kern w:val="2"/>
          <w:szCs w:val="24"/>
        </w:rPr>
      </w:pPr>
    </w:p>
    <w:p w14:paraId="728755BE" w14:textId="1F442BEE" w:rsidR="00486B04" w:rsidRDefault="00486B04">
      <w:pPr>
        <w:spacing w:line="259" w:lineRule="auto"/>
        <w:jc w:val="center"/>
        <w:rPr>
          <w:kern w:val="2"/>
          <w:szCs w:val="24"/>
        </w:rPr>
      </w:pPr>
    </w:p>
    <w:p w14:paraId="15560362" w14:textId="47154379" w:rsidR="00486B04" w:rsidRDefault="00486B04">
      <w:pPr>
        <w:spacing w:line="259" w:lineRule="auto"/>
        <w:jc w:val="center"/>
        <w:rPr>
          <w:kern w:val="2"/>
          <w:szCs w:val="24"/>
        </w:rPr>
      </w:pPr>
    </w:p>
    <w:p w14:paraId="15CA4490" w14:textId="4E8A898F" w:rsidR="00486B04" w:rsidRDefault="00486B04">
      <w:pPr>
        <w:spacing w:line="259" w:lineRule="auto"/>
        <w:jc w:val="center"/>
        <w:rPr>
          <w:kern w:val="2"/>
          <w:szCs w:val="24"/>
        </w:rPr>
      </w:pPr>
    </w:p>
    <w:p w14:paraId="33CC042C" w14:textId="334A7285" w:rsidR="00486B04" w:rsidRDefault="00486B04">
      <w:pPr>
        <w:spacing w:line="259" w:lineRule="auto"/>
        <w:jc w:val="center"/>
        <w:rPr>
          <w:kern w:val="2"/>
          <w:szCs w:val="24"/>
        </w:rPr>
      </w:pPr>
    </w:p>
    <w:p w14:paraId="4A1829D7" w14:textId="489D2E5D" w:rsidR="00486B04" w:rsidRDefault="00486B04">
      <w:pPr>
        <w:spacing w:line="259" w:lineRule="auto"/>
        <w:jc w:val="center"/>
        <w:rPr>
          <w:kern w:val="2"/>
          <w:szCs w:val="24"/>
        </w:rPr>
      </w:pPr>
    </w:p>
    <w:p w14:paraId="51088877" w14:textId="6EF944A8" w:rsidR="00486B04" w:rsidRDefault="00486B04">
      <w:pPr>
        <w:spacing w:line="259" w:lineRule="auto"/>
        <w:jc w:val="center"/>
        <w:rPr>
          <w:kern w:val="2"/>
          <w:szCs w:val="24"/>
        </w:rPr>
      </w:pPr>
    </w:p>
    <w:p w14:paraId="6BCBE487" w14:textId="11E09B1A" w:rsidR="00486B04" w:rsidRDefault="00486B04">
      <w:pPr>
        <w:spacing w:line="259" w:lineRule="auto"/>
        <w:jc w:val="center"/>
        <w:rPr>
          <w:kern w:val="2"/>
          <w:szCs w:val="24"/>
        </w:rPr>
      </w:pPr>
    </w:p>
    <w:p w14:paraId="70AADD81" w14:textId="7163C4F8" w:rsidR="00486B04" w:rsidRDefault="00486B04">
      <w:pPr>
        <w:spacing w:line="259" w:lineRule="auto"/>
        <w:jc w:val="center"/>
        <w:rPr>
          <w:kern w:val="2"/>
          <w:szCs w:val="24"/>
        </w:rPr>
      </w:pPr>
    </w:p>
    <w:p w14:paraId="1B885947" w14:textId="7FE9EA00" w:rsidR="00486B04" w:rsidRDefault="00486B04">
      <w:pPr>
        <w:spacing w:line="259" w:lineRule="auto"/>
        <w:jc w:val="center"/>
        <w:rPr>
          <w:kern w:val="2"/>
          <w:szCs w:val="24"/>
        </w:rPr>
      </w:pPr>
    </w:p>
    <w:p w14:paraId="4BC2F876" w14:textId="21F18B10" w:rsidR="00486B04" w:rsidRDefault="00486B04">
      <w:pPr>
        <w:spacing w:line="259" w:lineRule="auto"/>
        <w:jc w:val="center"/>
        <w:rPr>
          <w:kern w:val="2"/>
          <w:szCs w:val="24"/>
        </w:rPr>
      </w:pPr>
    </w:p>
    <w:p w14:paraId="4A709717" w14:textId="721F418C" w:rsidR="00486B04" w:rsidRDefault="00486B04">
      <w:pPr>
        <w:spacing w:line="259" w:lineRule="auto"/>
        <w:jc w:val="center"/>
        <w:rPr>
          <w:kern w:val="2"/>
          <w:szCs w:val="24"/>
        </w:rPr>
      </w:pPr>
    </w:p>
    <w:p w14:paraId="34228747" w14:textId="32AE3772" w:rsidR="00486B04" w:rsidRDefault="00486B04">
      <w:pPr>
        <w:spacing w:line="259" w:lineRule="auto"/>
        <w:jc w:val="center"/>
        <w:rPr>
          <w:kern w:val="2"/>
          <w:szCs w:val="24"/>
        </w:rPr>
      </w:pPr>
    </w:p>
    <w:p w14:paraId="6091D499" w14:textId="58E859E7" w:rsidR="00486B04" w:rsidRDefault="00486B04">
      <w:pPr>
        <w:spacing w:line="259" w:lineRule="auto"/>
        <w:jc w:val="center"/>
        <w:rPr>
          <w:kern w:val="2"/>
          <w:szCs w:val="24"/>
        </w:rPr>
      </w:pPr>
    </w:p>
    <w:p w14:paraId="64CDD380" w14:textId="45F5D0BD" w:rsidR="00486B04" w:rsidRDefault="00486B04">
      <w:pPr>
        <w:spacing w:line="259" w:lineRule="auto"/>
        <w:jc w:val="center"/>
        <w:rPr>
          <w:kern w:val="2"/>
          <w:szCs w:val="24"/>
        </w:rPr>
      </w:pPr>
    </w:p>
    <w:p w14:paraId="0255B503" w14:textId="45A0B7DC" w:rsidR="00486B04" w:rsidRDefault="00486B04">
      <w:pPr>
        <w:spacing w:line="259" w:lineRule="auto"/>
        <w:jc w:val="center"/>
        <w:rPr>
          <w:kern w:val="2"/>
          <w:szCs w:val="24"/>
        </w:rPr>
      </w:pPr>
    </w:p>
    <w:p w14:paraId="41BA3D2D" w14:textId="5D61B21A" w:rsidR="00486B04" w:rsidRDefault="00486B04">
      <w:pPr>
        <w:spacing w:line="259" w:lineRule="auto"/>
        <w:jc w:val="center"/>
        <w:rPr>
          <w:kern w:val="2"/>
          <w:szCs w:val="24"/>
        </w:rPr>
      </w:pPr>
    </w:p>
    <w:p w14:paraId="07FA68C3" w14:textId="5B1EFA0E" w:rsidR="00486B04" w:rsidRDefault="00486B04">
      <w:pPr>
        <w:spacing w:line="259" w:lineRule="auto"/>
        <w:jc w:val="center"/>
        <w:rPr>
          <w:kern w:val="2"/>
          <w:szCs w:val="24"/>
        </w:rPr>
      </w:pPr>
    </w:p>
    <w:p w14:paraId="4E6BC79F" w14:textId="56EB02C8" w:rsidR="00486B04" w:rsidRDefault="00486B04">
      <w:pPr>
        <w:spacing w:line="259" w:lineRule="auto"/>
        <w:jc w:val="center"/>
        <w:rPr>
          <w:kern w:val="2"/>
          <w:szCs w:val="24"/>
        </w:rPr>
      </w:pPr>
    </w:p>
    <w:p w14:paraId="10D6A5D3" w14:textId="18C2B6CF" w:rsidR="00486B04" w:rsidRDefault="00486B04">
      <w:pPr>
        <w:spacing w:line="259" w:lineRule="auto"/>
        <w:jc w:val="center"/>
        <w:rPr>
          <w:kern w:val="2"/>
          <w:szCs w:val="24"/>
        </w:rPr>
      </w:pPr>
    </w:p>
    <w:p w14:paraId="00EBF10E" w14:textId="4A68DB7E" w:rsidR="00486B04" w:rsidRDefault="00486B04">
      <w:pPr>
        <w:spacing w:line="259" w:lineRule="auto"/>
        <w:jc w:val="center"/>
        <w:rPr>
          <w:kern w:val="2"/>
          <w:szCs w:val="24"/>
        </w:rPr>
      </w:pPr>
    </w:p>
    <w:p w14:paraId="33B95447" w14:textId="77777777" w:rsidR="00486B04" w:rsidRDefault="00486B04">
      <w:pPr>
        <w:spacing w:line="259" w:lineRule="auto"/>
        <w:jc w:val="center"/>
        <w:rPr>
          <w:kern w:val="2"/>
          <w:szCs w:val="24"/>
        </w:rPr>
      </w:pPr>
    </w:p>
    <w:p w14:paraId="155DA03C" w14:textId="77777777" w:rsidR="00486B04" w:rsidRDefault="00486B04" w:rsidP="00486B04">
      <w:pPr>
        <w:tabs>
          <w:tab w:val="center" w:pos="4680"/>
          <w:tab w:val="right" w:pos="9360"/>
        </w:tabs>
      </w:pPr>
    </w:p>
    <w:p w14:paraId="43D8D116" w14:textId="77777777" w:rsidR="00486B04" w:rsidRDefault="00486B04" w:rsidP="00486B04">
      <w:pPr>
        <w:ind w:left="4320" w:firstLine="720"/>
        <w:textAlignment w:val="baseline"/>
        <w:rPr>
          <w:sz w:val="18"/>
          <w:szCs w:val="18"/>
        </w:rPr>
      </w:pPr>
      <w:r>
        <w:rPr>
          <w:szCs w:val="24"/>
        </w:rPr>
        <w:lastRenderedPageBreak/>
        <w:t>PATVIRTINTA </w:t>
      </w:r>
    </w:p>
    <w:p w14:paraId="6FDA0C6C" w14:textId="77777777" w:rsidR="00486B04" w:rsidRDefault="00486B04" w:rsidP="00486B04">
      <w:pPr>
        <w:ind w:left="4320" w:firstLine="720"/>
        <w:textAlignment w:val="baseline"/>
        <w:rPr>
          <w:szCs w:val="24"/>
        </w:rPr>
      </w:pPr>
      <w:r>
        <w:rPr>
          <w:szCs w:val="24"/>
        </w:rPr>
        <w:t xml:space="preserve">Viešųjų pirkimų tarnybos direktoriaus </w:t>
      </w:r>
    </w:p>
    <w:p w14:paraId="1B1B8213" w14:textId="77777777" w:rsidR="00486B04" w:rsidRDefault="00486B04" w:rsidP="00486B04">
      <w:pPr>
        <w:ind w:left="5040"/>
        <w:textAlignment w:val="baseline"/>
        <w:rPr>
          <w:szCs w:val="24"/>
        </w:rPr>
      </w:pPr>
      <w:r>
        <w:rPr>
          <w:szCs w:val="24"/>
        </w:rPr>
        <w:t>2024 m. vasario 8 d. įsakymu Nr. 1S-19 </w:t>
      </w:r>
    </w:p>
    <w:p w14:paraId="0959C9AE" w14:textId="77777777" w:rsidR="00486B04" w:rsidRDefault="00486B04" w:rsidP="00486B04">
      <w:pPr>
        <w:ind w:left="220" w:firstLine="4820"/>
        <w:textAlignment w:val="center"/>
        <w:rPr>
          <w:color w:val="000000"/>
          <w:szCs w:val="24"/>
        </w:rPr>
      </w:pPr>
      <w:r>
        <w:rPr>
          <w:color w:val="000000"/>
          <w:szCs w:val="24"/>
        </w:rPr>
        <w:t>(Viešųjų pirkimų tarnybos direktoriaus</w:t>
      </w:r>
    </w:p>
    <w:p w14:paraId="549AC338" w14:textId="77777777" w:rsidR="00486B04" w:rsidRDefault="00486B04" w:rsidP="00486B04">
      <w:pPr>
        <w:ind w:left="5040"/>
        <w:textAlignment w:val="center"/>
        <w:rPr>
          <w:color w:val="000000"/>
          <w:szCs w:val="24"/>
        </w:rPr>
      </w:pPr>
      <w:r>
        <w:rPr>
          <w:color w:val="000000"/>
          <w:szCs w:val="24"/>
        </w:rPr>
        <w:t xml:space="preserve">2025 m. balandžio 17 d. įsakymo Nr. 1S-51 </w:t>
      </w:r>
    </w:p>
    <w:p w14:paraId="50401F39" w14:textId="77777777" w:rsidR="00486B04" w:rsidRDefault="00486B04" w:rsidP="00486B04">
      <w:pPr>
        <w:ind w:left="5040"/>
        <w:textAlignment w:val="center"/>
        <w:rPr>
          <w:color w:val="000000"/>
          <w:szCs w:val="24"/>
        </w:rPr>
      </w:pPr>
      <w:r>
        <w:rPr>
          <w:color w:val="000000"/>
          <w:szCs w:val="24"/>
        </w:rPr>
        <w:t>redakcija)</w:t>
      </w:r>
    </w:p>
    <w:p w14:paraId="46FAAC6B" w14:textId="77777777" w:rsidR="00486B04" w:rsidRDefault="00486B04" w:rsidP="00486B04">
      <w:pPr>
        <w:textAlignment w:val="baseline"/>
        <w:rPr>
          <w:sz w:val="18"/>
          <w:szCs w:val="18"/>
        </w:rPr>
      </w:pPr>
    </w:p>
    <w:p w14:paraId="19B54F21" w14:textId="77777777" w:rsidR="00486B04" w:rsidRDefault="00486B04" w:rsidP="00486B04">
      <w:pPr>
        <w:widowControl w:val="0"/>
        <w:pBdr>
          <w:top w:val="nil"/>
          <w:left w:val="nil"/>
          <w:bottom w:val="nil"/>
          <w:right w:val="nil"/>
          <w:between w:val="nil"/>
        </w:pBdr>
        <w:tabs>
          <w:tab w:val="left" w:pos="567"/>
          <w:tab w:val="left" w:pos="851"/>
        </w:tabs>
        <w:jc w:val="center"/>
        <w:rPr>
          <w:b/>
          <w:caps/>
          <w:szCs w:val="24"/>
        </w:rPr>
      </w:pPr>
    </w:p>
    <w:p w14:paraId="5BA958B0" w14:textId="77777777" w:rsidR="00486B04" w:rsidRDefault="00486B04" w:rsidP="00486B0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ABC3E85" w14:textId="77777777" w:rsidR="00486B04" w:rsidRDefault="00486B04" w:rsidP="00486B0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86B04" w14:paraId="7392A83A" w14:textId="77777777" w:rsidTr="00AA1C0E">
        <w:tc>
          <w:tcPr>
            <w:tcW w:w="2448" w:type="dxa"/>
          </w:tcPr>
          <w:p w14:paraId="6097E617" w14:textId="77777777" w:rsidR="00486B04" w:rsidRDefault="00486B04" w:rsidP="00AA1C0E">
            <w:pPr>
              <w:jc w:val="both"/>
              <w:rPr>
                <w:b/>
                <w:bCs/>
                <w:kern w:val="2"/>
                <w:szCs w:val="24"/>
              </w:rPr>
            </w:pPr>
            <w:r>
              <w:rPr>
                <w:b/>
                <w:bCs/>
                <w:kern w:val="2"/>
                <w:szCs w:val="24"/>
              </w:rPr>
              <w:t>Sutarties pavadinimas</w:t>
            </w:r>
          </w:p>
        </w:tc>
        <w:tc>
          <w:tcPr>
            <w:tcW w:w="7110" w:type="dxa"/>
            <w:gridSpan w:val="3"/>
          </w:tcPr>
          <w:p w14:paraId="3E62E908" w14:textId="00BCC5CA" w:rsidR="00486B04" w:rsidRDefault="00245AB4" w:rsidP="00245AB4">
            <w:pPr>
              <w:jc w:val="center"/>
              <w:rPr>
                <w:kern w:val="2"/>
                <w:szCs w:val="24"/>
              </w:rPr>
            </w:pPr>
            <w:r w:rsidRPr="00E76AFE">
              <w:rPr>
                <w:b/>
                <w:kern w:val="2"/>
                <w:szCs w:val="24"/>
              </w:rPr>
              <w:t>PAŠTO ŽENKLŲ PIRKIMO SUTARTIS</w:t>
            </w:r>
          </w:p>
        </w:tc>
      </w:tr>
      <w:tr w:rsidR="00486B04" w14:paraId="7E15E5E9" w14:textId="77777777" w:rsidTr="00AA1C0E">
        <w:tc>
          <w:tcPr>
            <w:tcW w:w="2448" w:type="dxa"/>
          </w:tcPr>
          <w:p w14:paraId="5C4CAE7B" w14:textId="77777777" w:rsidR="00486B04" w:rsidRDefault="00486B04" w:rsidP="00AA1C0E">
            <w:pPr>
              <w:jc w:val="both"/>
              <w:rPr>
                <w:b/>
                <w:bCs/>
                <w:kern w:val="2"/>
                <w:szCs w:val="24"/>
              </w:rPr>
            </w:pPr>
            <w:r>
              <w:rPr>
                <w:b/>
                <w:bCs/>
                <w:kern w:val="2"/>
                <w:szCs w:val="24"/>
              </w:rPr>
              <w:t>Sutarties data</w:t>
            </w:r>
          </w:p>
        </w:tc>
        <w:tc>
          <w:tcPr>
            <w:tcW w:w="2177" w:type="dxa"/>
          </w:tcPr>
          <w:p w14:paraId="04CE96CE" w14:textId="77777777" w:rsidR="00486B04" w:rsidRDefault="00486B04" w:rsidP="00AA1C0E">
            <w:pPr>
              <w:jc w:val="both"/>
              <w:rPr>
                <w:kern w:val="2"/>
                <w:szCs w:val="24"/>
              </w:rPr>
            </w:pPr>
          </w:p>
        </w:tc>
        <w:tc>
          <w:tcPr>
            <w:tcW w:w="2362" w:type="dxa"/>
          </w:tcPr>
          <w:p w14:paraId="047C0274" w14:textId="77777777" w:rsidR="00486B04" w:rsidRDefault="00486B04" w:rsidP="00AA1C0E">
            <w:pPr>
              <w:jc w:val="both"/>
              <w:rPr>
                <w:b/>
                <w:bCs/>
                <w:kern w:val="2"/>
                <w:szCs w:val="24"/>
              </w:rPr>
            </w:pPr>
            <w:r>
              <w:rPr>
                <w:b/>
                <w:bCs/>
                <w:kern w:val="2"/>
                <w:szCs w:val="24"/>
              </w:rPr>
              <w:t>Sutarties numeris</w:t>
            </w:r>
          </w:p>
        </w:tc>
        <w:tc>
          <w:tcPr>
            <w:tcW w:w="2571" w:type="dxa"/>
          </w:tcPr>
          <w:p w14:paraId="2476D6A9" w14:textId="77777777" w:rsidR="00486B04" w:rsidRDefault="00486B04" w:rsidP="00AA1C0E">
            <w:pPr>
              <w:jc w:val="both"/>
              <w:rPr>
                <w:kern w:val="2"/>
                <w:szCs w:val="24"/>
              </w:rPr>
            </w:pPr>
          </w:p>
        </w:tc>
      </w:tr>
    </w:tbl>
    <w:p w14:paraId="292217A7" w14:textId="77777777" w:rsidR="00486B04" w:rsidRDefault="00486B04" w:rsidP="00486B0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86B04" w14:paraId="34AE553F" w14:textId="77777777" w:rsidTr="00AA1C0E">
        <w:tc>
          <w:tcPr>
            <w:tcW w:w="9558" w:type="dxa"/>
            <w:gridSpan w:val="3"/>
          </w:tcPr>
          <w:p w14:paraId="1BF22CD3" w14:textId="77777777" w:rsidR="00486B04" w:rsidRDefault="00486B04" w:rsidP="00AA1C0E">
            <w:pPr>
              <w:jc w:val="center"/>
              <w:rPr>
                <w:b/>
                <w:bCs/>
                <w:kern w:val="2"/>
                <w:szCs w:val="24"/>
              </w:rPr>
            </w:pPr>
            <w:r>
              <w:rPr>
                <w:b/>
                <w:bCs/>
                <w:kern w:val="2"/>
                <w:szCs w:val="24"/>
              </w:rPr>
              <w:t>1. SUTARTIES ŠALYS</w:t>
            </w:r>
          </w:p>
        </w:tc>
      </w:tr>
      <w:tr w:rsidR="00245AB4" w14:paraId="548805F9" w14:textId="77777777" w:rsidTr="00AA1C0E">
        <w:tc>
          <w:tcPr>
            <w:tcW w:w="2808" w:type="dxa"/>
            <w:vMerge w:val="restart"/>
          </w:tcPr>
          <w:p w14:paraId="1F092D60" w14:textId="77777777" w:rsidR="00245AB4" w:rsidRDefault="00245AB4" w:rsidP="00245AB4">
            <w:pPr>
              <w:jc w:val="center"/>
              <w:rPr>
                <w:b/>
                <w:bCs/>
                <w:kern w:val="2"/>
                <w:szCs w:val="24"/>
              </w:rPr>
            </w:pPr>
          </w:p>
          <w:p w14:paraId="3E1E8D66" w14:textId="77777777" w:rsidR="00245AB4" w:rsidRDefault="00245AB4" w:rsidP="00245AB4">
            <w:pPr>
              <w:jc w:val="center"/>
              <w:rPr>
                <w:b/>
                <w:bCs/>
                <w:kern w:val="2"/>
                <w:szCs w:val="24"/>
              </w:rPr>
            </w:pPr>
          </w:p>
          <w:p w14:paraId="35234D82" w14:textId="77777777" w:rsidR="00245AB4" w:rsidRDefault="00245AB4" w:rsidP="00245AB4">
            <w:pPr>
              <w:jc w:val="center"/>
              <w:rPr>
                <w:b/>
                <w:bCs/>
                <w:kern w:val="2"/>
                <w:szCs w:val="24"/>
              </w:rPr>
            </w:pPr>
          </w:p>
          <w:p w14:paraId="26614AB2" w14:textId="77777777" w:rsidR="00245AB4" w:rsidRDefault="00245AB4" w:rsidP="00245AB4">
            <w:pPr>
              <w:rPr>
                <w:b/>
                <w:bCs/>
                <w:kern w:val="2"/>
                <w:szCs w:val="24"/>
              </w:rPr>
            </w:pPr>
          </w:p>
          <w:p w14:paraId="7D7B59AA" w14:textId="77777777" w:rsidR="00245AB4" w:rsidRDefault="00245AB4" w:rsidP="00245AB4">
            <w:pPr>
              <w:rPr>
                <w:b/>
                <w:bCs/>
                <w:kern w:val="2"/>
                <w:szCs w:val="24"/>
              </w:rPr>
            </w:pPr>
            <w:r>
              <w:rPr>
                <w:b/>
                <w:bCs/>
                <w:kern w:val="2"/>
                <w:szCs w:val="24"/>
              </w:rPr>
              <w:t>1.1. Pirkėjas</w:t>
            </w:r>
          </w:p>
        </w:tc>
        <w:tc>
          <w:tcPr>
            <w:tcW w:w="3240" w:type="dxa"/>
          </w:tcPr>
          <w:p w14:paraId="002BC825" w14:textId="77777777" w:rsidR="00245AB4" w:rsidRDefault="00245AB4" w:rsidP="00245AB4">
            <w:pPr>
              <w:rPr>
                <w:kern w:val="2"/>
                <w:szCs w:val="24"/>
              </w:rPr>
            </w:pPr>
            <w:r>
              <w:rPr>
                <w:kern w:val="2"/>
                <w:szCs w:val="24"/>
              </w:rPr>
              <w:t>1.1.1. Pavadinimas</w:t>
            </w:r>
          </w:p>
        </w:tc>
        <w:tc>
          <w:tcPr>
            <w:tcW w:w="3510" w:type="dxa"/>
          </w:tcPr>
          <w:p w14:paraId="1AB38FB6" w14:textId="77777777" w:rsidR="00245AB4" w:rsidRPr="00E76AFE" w:rsidRDefault="00245AB4" w:rsidP="00245AB4">
            <w:pPr>
              <w:jc w:val="center"/>
              <w:rPr>
                <w:b/>
                <w:kern w:val="2"/>
                <w:szCs w:val="24"/>
              </w:rPr>
            </w:pPr>
            <w:r w:rsidRPr="00E76AFE">
              <w:rPr>
                <w:b/>
                <w:kern w:val="2"/>
                <w:szCs w:val="24"/>
              </w:rPr>
              <w:t>Valstybinio socialinio draudimo fondo valdyba</w:t>
            </w:r>
          </w:p>
          <w:p w14:paraId="2AA9F0CF" w14:textId="759CED44" w:rsidR="00245AB4" w:rsidRDefault="00245AB4" w:rsidP="00245AB4">
            <w:pPr>
              <w:jc w:val="center"/>
              <w:rPr>
                <w:kern w:val="2"/>
                <w:szCs w:val="24"/>
              </w:rPr>
            </w:pPr>
            <w:r w:rsidRPr="00E76AFE">
              <w:rPr>
                <w:b/>
                <w:kern w:val="2"/>
                <w:szCs w:val="24"/>
              </w:rPr>
              <w:t>prie Socialinės apsaugos ir darbo ministerijos</w:t>
            </w:r>
          </w:p>
        </w:tc>
      </w:tr>
      <w:tr w:rsidR="00245AB4" w14:paraId="0EEC02C3" w14:textId="77777777" w:rsidTr="00AA1C0E">
        <w:tc>
          <w:tcPr>
            <w:tcW w:w="2808" w:type="dxa"/>
            <w:vMerge/>
          </w:tcPr>
          <w:p w14:paraId="015A0258" w14:textId="77777777" w:rsidR="00245AB4" w:rsidRDefault="00245AB4" w:rsidP="00245AB4">
            <w:pPr>
              <w:rPr>
                <w:kern w:val="2"/>
                <w:szCs w:val="24"/>
              </w:rPr>
            </w:pPr>
          </w:p>
        </w:tc>
        <w:tc>
          <w:tcPr>
            <w:tcW w:w="3240" w:type="dxa"/>
          </w:tcPr>
          <w:p w14:paraId="7518981F" w14:textId="77777777" w:rsidR="00245AB4" w:rsidRDefault="00245AB4" w:rsidP="00245AB4">
            <w:pPr>
              <w:rPr>
                <w:kern w:val="2"/>
                <w:szCs w:val="24"/>
              </w:rPr>
            </w:pPr>
            <w:r>
              <w:rPr>
                <w:kern w:val="2"/>
                <w:szCs w:val="24"/>
              </w:rPr>
              <w:t>1.1.2. Juridinio asmens kodas</w:t>
            </w:r>
          </w:p>
        </w:tc>
        <w:tc>
          <w:tcPr>
            <w:tcW w:w="3510" w:type="dxa"/>
          </w:tcPr>
          <w:p w14:paraId="4B90D945" w14:textId="204733BB" w:rsidR="00245AB4" w:rsidRDefault="00245AB4" w:rsidP="00245AB4">
            <w:pPr>
              <w:jc w:val="center"/>
              <w:rPr>
                <w:kern w:val="2"/>
                <w:szCs w:val="24"/>
              </w:rPr>
            </w:pPr>
            <w:r w:rsidRPr="00E76AFE">
              <w:rPr>
                <w:kern w:val="2"/>
                <w:szCs w:val="24"/>
              </w:rPr>
              <w:t>191630223</w:t>
            </w:r>
          </w:p>
        </w:tc>
      </w:tr>
      <w:tr w:rsidR="00245AB4" w14:paraId="2002239C" w14:textId="77777777" w:rsidTr="00AA1C0E">
        <w:tc>
          <w:tcPr>
            <w:tcW w:w="2808" w:type="dxa"/>
            <w:vMerge/>
          </w:tcPr>
          <w:p w14:paraId="0F32AC63" w14:textId="77777777" w:rsidR="00245AB4" w:rsidRDefault="00245AB4" w:rsidP="00245AB4">
            <w:pPr>
              <w:rPr>
                <w:kern w:val="2"/>
                <w:szCs w:val="24"/>
              </w:rPr>
            </w:pPr>
          </w:p>
        </w:tc>
        <w:tc>
          <w:tcPr>
            <w:tcW w:w="3240" w:type="dxa"/>
          </w:tcPr>
          <w:p w14:paraId="260C18A0" w14:textId="77777777" w:rsidR="00245AB4" w:rsidRDefault="00245AB4" w:rsidP="00245AB4">
            <w:pPr>
              <w:rPr>
                <w:kern w:val="2"/>
                <w:szCs w:val="24"/>
              </w:rPr>
            </w:pPr>
            <w:r>
              <w:rPr>
                <w:kern w:val="2"/>
                <w:szCs w:val="24"/>
              </w:rPr>
              <w:t>1.1.3. Adresas</w:t>
            </w:r>
          </w:p>
        </w:tc>
        <w:tc>
          <w:tcPr>
            <w:tcW w:w="3510" w:type="dxa"/>
          </w:tcPr>
          <w:p w14:paraId="3919709E" w14:textId="6698414E" w:rsidR="00245AB4" w:rsidRDefault="00245AB4" w:rsidP="00245AB4">
            <w:pPr>
              <w:jc w:val="center"/>
              <w:rPr>
                <w:kern w:val="2"/>
                <w:szCs w:val="24"/>
              </w:rPr>
            </w:pPr>
            <w:r w:rsidRPr="00E76AFE">
              <w:rPr>
                <w:kern w:val="2"/>
                <w:szCs w:val="24"/>
              </w:rPr>
              <w:t>Konstitucijos pr. 12-101, LT-09308 Vilnius</w:t>
            </w:r>
          </w:p>
        </w:tc>
      </w:tr>
      <w:tr w:rsidR="00245AB4" w14:paraId="1BE087D3" w14:textId="77777777" w:rsidTr="00AA1C0E">
        <w:tc>
          <w:tcPr>
            <w:tcW w:w="2808" w:type="dxa"/>
            <w:vMerge/>
          </w:tcPr>
          <w:p w14:paraId="0D1CD2B8" w14:textId="77777777" w:rsidR="00245AB4" w:rsidRDefault="00245AB4" w:rsidP="00245AB4">
            <w:pPr>
              <w:rPr>
                <w:kern w:val="2"/>
                <w:szCs w:val="24"/>
              </w:rPr>
            </w:pPr>
          </w:p>
        </w:tc>
        <w:tc>
          <w:tcPr>
            <w:tcW w:w="3240" w:type="dxa"/>
          </w:tcPr>
          <w:p w14:paraId="25CC956B" w14:textId="77777777" w:rsidR="00245AB4" w:rsidRDefault="00245AB4" w:rsidP="00245AB4">
            <w:pPr>
              <w:rPr>
                <w:kern w:val="2"/>
                <w:szCs w:val="24"/>
              </w:rPr>
            </w:pPr>
            <w:r>
              <w:rPr>
                <w:kern w:val="2"/>
                <w:szCs w:val="24"/>
              </w:rPr>
              <w:t>1.1.4. PVM mokėtojo kodas</w:t>
            </w:r>
          </w:p>
        </w:tc>
        <w:tc>
          <w:tcPr>
            <w:tcW w:w="3510" w:type="dxa"/>
          </w:tcPr>
          <w:p w14:paraId="348CE2AB" w14:textId="7A0E4C43" w:rsidR="00245AB4" w:rsidRDefault="00245AB4" w:rsidP="00245AB4">
            <w:pPr>
              <w:jc w:val="center"/>
              <w:rPr>
                <w:kern w:val="2"/>
                <w:szCs w:val="24"/>
              </w:rPr>
            </w:pPr>
            <w:r w:rsidRPr="00E76AFE">
              <w:rPr>
                <w:kern w:val="2"/>
                <w:szCs w:val="24"/>
              </w:rPr>
              <w:t>LT916302219</w:t>
            </w:r>
          </w:p>
        </w:tc>
      </w:tr>
      <w:tr w:rsidR="00245AB4" w14:paraId="162CCAE9" w14:textId="77777777" w:rsidTr="00AA1C0E">
        <w:tc>
          <w:tcPr>
            <w:tcW w:w="2808" w:type="dxa"/>
            <w:vMerge/>
          </w:tcPr>
          <w:p w14:paraId="0FC76AFE" w14:textId="77777777" w:rsidR="00245AB4" w:rsidRDefault="00245AB4" w:rsidP="00245AB4">
            <w:pPr>
              <w:rPr>
                <w:kern w:val="2"/>
                <w:szCs w:val="24"/>
              </w:rPr>
            </w:pPr>
          </w:p>
        </w:tc>
        <w:tc>
          <w:tcPr>
            <w:tcW w:w="3240" w:type="dxa"/>
          </w:tcPr>
          <w:p w14:paraId="706054BB" w14:textId="77777777" w:rsidR="00245AB4" w:rsidRDefault="00245AB4" w:rsidP="00245AB4">
            <w:pPr>
              <w:rPr>
                <w:kern w:val="2"/>
                <w:szCs w:val="24"/>
              </w:rPr>
            </w:pPr>
            <w:r>
              <w:rPr>
                <w:kern w:val="2"/>
                <w:szCs w:val="24"/>
              </w:rPr>
              <w:t>1.1.5. Atsiskaitomoji sąskaita</w:t>
            </w:r>
          </w:p>
        </w:tc>
        <w:tc>
          <w:tcPr>
            <w:tcW w:w="3510" w:type="dxa"/>
          </w:tcPr>
          <w:p w14:paraId="3A9F8E8F" w14:textId="6483C2BC" w:rsidR="00245AB4" w:rsidRDefault="00245AB4" w:rsidP="00245AB4">
            <w:pPr>
              <w:jc w:val="center"/>
              <w:rPr>
                <w:kern w:val="2"/>
                <w:szCs w:val="24"/>
              </w:rPr>
            </w:pPr>
            <w:r w:rsidRPr="00E76AFE">
              <w:rPr>
                <w:kern w:val="2"/>
                <w:szCs w:val="24"/>
              </w:rPr>
              <w:t>A.</w:t>
            </w:r>
            <w:r>
              <w:rPr>
                <w:kern w:val="2"/>
                <w:szCs w:val="24"/>
              </w:rPr>
              <w:t xml:space="preserve"> </w:t>
            </w:r>
            <w:r w:rsidRPr="00E76AFE">
              <w:rPr>
                <w:kern w:val="2"/>
                <w:szCs w:val="24"/>
              </w:rPr>
              <w:t>s. LT824010042400093865</w:t>
            </w:r>
          </w:p>
        </w:tc>
      </w:tr>
      <w:tr w:rsidR="00245AB4" w14:paraId="501DA5A0" w14:textId="77777777" w:rsidTr="00AA1C0E">
        <w:tc>
          <w:tcPr>
            <w:tcW w:w="2808" w:type="dxa"/>
            <w:vMerge/>
          </w:tcPr>
          <w:p w14:paraId="4F7100A5" w14:textId="77777777" w:rsidR="00245AB4" w:rsidRDefault="00245AB4" w:rsidP="00245AB4">
            <w:pPr>
              <w:rPr>
                <w:kern w:val="2"/>
                <w:szCs w:val="24"/>
              </w:rPr>
            </w:pPr>
          </w:p>
        </w:tc>
        <w:tc>
          <w:tcPr>
            <w:tcW w:w="3240" w:type="dxa"/>
          </w:tcPr>
          <w:p w14:paraId="3D329607" w14:textId="77777777" w:rsidR="00245AB4" w:rsidRDefault="00245AB4" w:rsidP="00245AB4">
            <w:pPr>
              <w:rPr>
                <w:kern w:val="2"/>
                <w:szCs w:val="24"/>
              </w:rPr>
            </w:pPr>
            <w:r>
              <w:rPr>
                <w:kern w:val="2"/>
                <w:szCs w:val="24"/>
              </w:rPr>
              <w:t>1.1.6. Bankas, banko kodas</w:t>
            </w:r>
          </w:p>
        </w:tc>
        <w:tc>
          <w:tcPr>
            <w:tcW w:w="3510" w:type="dxa"/>
          </w:tcPr>
          <w:p w14:paraId="58B26D72" w14:textId="73974828" w:rsidR="00245AB4" w:rsidRDefault="00245AB4" w:rsidP="00245AB4">
            <w:pPr>
              <w:jc w:val="center"/>
              <w:rPr>
                <w:kern w:val="2"/>
                <w:szCs w:val="24"/>
              </w:rPr>
            </w:pPr>
            <w:proofErr w:type="spellStart"/>
            <w:r w:rsidRPr="00E76AFE">
              <w:rPr>
                <w:kern w:val="2"/>
                <w:szCs w:val="24"/>
              </w:rPr>
              <w:t>Luminor</w:t>
            </w:r>
            <w:proofErr w:type="spellEnd"/>
            <w:r w:rsidRPr="00E76AFE">
              <w:rPr>
                <w:kern w:val="2"/>
                <w:szCs w:val="24"/>
              </w:rPr>
              <w:t xml:space="preserve"> Bank AS, Lietuvos skyrius</w:t>
            </w:r>
          </w:p>
        </w:tc>
      </w:tr>
      <w:tr w:rsidR="00245AB4" w14:paraId="512C7B69" w14:textId="77777777" w:rsidTr="00AA1C0E">
        <w:tc>
          <w:tcPr>
            <w:tcW w:w="2808" w:type="dxa"/>
            <w:vMerge/>
          </w:tcPr>
          <w:p w14:paraId="1C67C498" w14:textId="77777777" w:rsidR="00245AB4" w:rsidRDefault="00245AB4" w:rsidP="00245AB4">
            <w:pPr>
              <w:rPr>
                <w:kern w:val="2"/>
                <w:szCs w:val="24"/>
              </w:rPr>
            </w:pPr>
          </w:p>
        </w:tc>
        <w:tc>
          <w:tcPr>
            <w:tcW w:w="3240" w:type="dxa"/>
          </w:tcPr>
          <w:p w14:paraId="53EDAA0C" w14:textId="77777777" w:rsidR="00245AB4" w:rsidRDefault="00245AB4" w:rsidP="00245AB4">
            <w:pPr>
              <w:rPr>
                <w:kern w:val="2"/>
                <w:szCs w:val="24"/>
              </w:rPr>
            </w:pPr>
            <w:r>
              <w:rPr>
                <w:kern w:val="2"/>
                <w:szCs w:val="24"/>
              </w:rPr>
              <w:t>1.1.7. Telefonas</w:t>
            </w:r>
          </w:p>
        </w:tc>
        <w:tc>
          <w:tcPr>
            <w:tcW w:w="3510" w:type="dxa"/>
          </w:tcPr>
          <w:p w14:paraId="5FA17C5A" w14:textId="0DB81BB9" w:rsidR="00245AB4" w:rsidRDefault="00245AB4" w:rsidP="00245AB4">
            <w:pPr>
              <w:jc w:val="center"/>
              <w:rPr>
                <w:kern w:val="2"/>
                <w:szCs w:val="24"/>
              </w:rPr>
            </w:pPr>
            <w:r w:rsidRPr="00E76AFE">
              <w:rPr>
                <w:kern w:val="2"/>
                <w:szCs w:val="24"/>
              </w:rPr>
              <w:t>+370 5 250 0883</w:t>
            </w:r>
          </w:p>
        </w:tc>
      </w:tr>
      <w:tr w:rsidR="00245AB4" w14:paraId="476D2E0D" w14:textId="77777777" w:rsidTr="00AA1C0E">
        <w:tc>
          <w:tcPr>
            <w:tcW w:w="2808" w:type="dxa"/>
            <w:vMerge/>
          </w:tcPr>
          <w:p w14:paraId="32874882" w14:textId="77777777" w:rsidR="00245AB4" w:rsidRDefault="00245AB4" w:rsidP="00245AB4">
            <w:pPr>
              <w:rPr>
                <w:kern w:val="2"/>
                <w:szCs w:val="24"/>
              </w:rPr>
            </w:pPr>
          </w:p>
        </w:tc>
        <w:tc>
          <w:tcPr>
            <w:tcW w:w="3240" w:type="dxa"/>
          </w:tcPr>
          <w:p w14:paraId="0AF56325" w14:textId="77777777" w:rsidR="00245AB4" w:rsidRDefault="00245AB4" w:rsidP="00245AB4">
            <w:pPr>
              <w:rPr>
                <w:kern w:val="2"/>
                <w:szCs w:val="24"/>
              </w:rPr>
            </w:pPr>
            <w:r>
              <w:rPr>
                <w:kern w:val="2"/>
                <w:szCs w:val="24"/>
              </w:rPr>
              <w:t>1.1.8. El. paštas</w:t>
            </w:r>
          </w:p>
        </w:tc>
        <w:tc>
          <w:tcPr>
            <w:tcW w:w="3510" w:type="dxa"/>
          </w:tcPr>
          <w:p w14:paraId="02E93399" w14:textId="0AD97B20" w:rsidR="00245AB4" w:rsidRDefault="00FF07A1" w:rsidP="00245AB4">
            <w:pPr>
              <w:jc w:val="center"/>
              <w:rPr>
                <w:kern w:val="2"/>
                <w:szCs w:val="24"/>
              </w:rPr>
            </w:pPr>
            <w:hyperlink r:id="rId10" w:history="1">
              <w:r w:rsidR="00245AB4" w:rsidRPr="00DB03B5">
                <w:rPr>
                  <w:rStyle w:val="Hipersaitas"/>
                  <w:kern w:val="2"/>
                  <w:szCs w:val="24"/>
                </w:rPr>
                <w:t>info@sodra.lt</w:t>
              </w:r>
            </w:hyperlink>
            <w:r w:rsidR="00245AB4">
              <w:rPr>
                <w:kern w:val="2"/>
                <w:szCs w:val="24"/>
              </w:rPr>
              <w:t xml:space="preserve"> </w:t>
            </w:r>
          </w:p>
        </w:tc>
      </w:tr>
      <w:tr w:rsidR="00486B04" w14:paraId="1DA455E6" w14:textId="77777777" w:rsidTr="00AA1C0E">
        <w:tc>
          <w:tcPr>
            <w:tcW w:w="2808" w:type="dxa"/>
            <w:vMerge/>
          </w:tcPr>
          <w:p w14:paraId="428C8EC7" w14:textId="77777777" w:rsidR="00486B04" w:rsidRDefault="00486B04" w:rsidP="00AA1C0E">
            <w:pPr>
              <w:rPr>
                <w:kern w:val="2"/>
                <w:szCs w:val="24"/>
              </w:rPr>
            </w:pPr>
          </w:p>
        </w:tc>
        <w:tc>
          <w:tcPr>
            <w:tcW w:w="3240" w:type="dxa"/>
          </w:tcPr>
          <w:p w14:paraId="254E41E9" w14:textId="77777777" w:rsidR="00486B04" w:rsidRDefault="00486B04" w:rsidP="00AA1C0E">
            <w:pPr>
              <w:rPr>
                <w:kern w:val="2"/>
                <w:szCs w:val="24"/>
              </w:rPr>
            </w:pPr>
            <w:r>
              <w:rPr>
                <w:kern w:val="2"/>
                <w:szCs w:val="24"/>
              </w:rPr>
              <w:t>1.1.9. Šalies atstovas</w:t>
            </w:r>
          </w:p>
        </w:tc>
        <w:tc>
          <w:tcPr>
            <w:tcW w:w="3510" w:type="dxa"/>
          </w:tcPr>
          <w:p w14:paraId="46434469" w14:textId="5170592C" w:rsidR="00486B04" w:rsidRDefault="00245AB4" w:rsidP="00AA1C0E">
            <w:pPr>
              <w:jc w:val="center"/>
              <w:rPr>
                <w:kern w:val="2"/>
                <w:szCs w:val="24"/>
              </w:rPr>
            </w:pPr>
            <w:r>
              <w:rPr>
                <w:kern w:val="2"/>
                <w:szCs w:val="24"/>
              </w:rPr>
              <w:t xml:space="preserve">Direktoriaus pavaduotojas Mindaugas </w:t>
            </w:r>
            <w:proofErr w:type="spellStart"/>
            <w:r>
              <w:rPr>
                <w:kern w:val="2"/>
                <w:szCs w:val="24"/>
              </w:rPr>
              <w:t>Strumskis</w:t>
            </w:r>
            <w:proofErr w:type="spellEnd"/>
          </w:p>
        </w:tc>
      </w:tr>
      <w:tr w:rsidR="00486B04" w14:paraId="689EDD1A" w14:textId="77777777" w:rsidTr="00AA1C0E">
        <w:tc>
          <w:tcPr>
            <w:tcW w:w="2808" w:type="dxa"/>
            <w:vMerge/>
          </w:tcPr>
          <w:p w14:paraId="448025A8" w14:textId="77777777" w:rsidR="00486B04" w:rsidRDefault="00486B04" w:rsidP="00AA1C0E">
            <w:pPr>
              <w:rPr>
                <w:kern w:val="2"/>
                <w:szCs w:val="24"/>
              </w:rPr>
            </w:pPr>
          </w:p>
        </w:tc>
        <w:tc>
          <w:tcPr>
            <w:tcW w:w="3240" w:type="dxa"/>
          </w:tcPr>
          <w:p w14:paraId="0331745A" w14:textId="77777777" w:rsidR="00486B04" w:rsidRDefault="00486B04" w:rsidP="00AA1C0E">
            <w:pPr>
              <w:rPr>
                <w:kern w:val="2"/>
                <w:szCs w:val="24"/>
              </w:rPr>
            </w:pPr>
            <w:r>
              <w:rPr>
                <w:kern w:val="2"/>
                <w:szCs w:val="24"/>
              </w:rPr>
              <w:t>1.1.10. Atstovavimo pagrindas</w:t>
            </w:r>
          </w:p>
        </w:tc>
        <w:tc>
          <w:tcPr>
            <w:tcW w:w="3510" w:type="dxa"/>
          </w:tcPr>
          <w:p w14:paraId="1B495DC4" w14:textId="5BA0C023" w:rsidR="00486B04" w:rsidRDefault="00245AB4" w:rsidP="00245AB4">
            <w:pPr>
              <w:pStyle w:val="Default"/>
              <w:jc w:val="center"/>
              <w:rPr>
                <w:kern w:val="2"/>
              </w:rPr>
            </w:pPr>
            <w:r>
              <w:rPr>
                <w:sz w:val="23"/>
                <w:szCs w:val="23"/>
              </w:rPr>
              <w:t xml:space="preserve">Veikiantis pagal Valstybinio socialinio draudimo fondo valdybos prie Socialinės apsaugos ir darbo ministerijos darbo reglamentą </w:t>
            </w:r>
          </w:p>
        </w:tc>
      </w:tr>
      <w:tr w:rsidR="00486B04" w14:paraId="75052369" w14:textId="77777777" w:rsidTr="00AA1C0E">
        <w:tc>
          <w:tcPr>
            <w:tcW w:w="2808" w:type="dxa"/>
            <w:vMerge w:val="restart"/>
          </w:tcPr>
          <w:p w14:paraId="3195286E" w14:textId="77777777" w:rsidR="00486B04" w:rsidRDefault="00486B04" w:rsidP="00AA1C0E">
            <w:pPr>
              <w:rPr>
                <w:b/>
                <w:bCs/>
                <w:kern w:val="2"/>
                <w:szCs w:val="24"/>
              </w:rPr>
            </w:pPr>
          </w:p>
          <w:p w14:paraId="423CD2B6" w14:textId="77777777" w:rsidR="00486B04" w:rsidRDefault="00486B04" w:rsidP="00AA1C0E">
            <w:pPr>
              <w:rPr>
                <w:b/>
                <w:bCs/>
                <w:kern w:val="2"/>
                <w:szCs w:val="24"/>
              </w:rPr>
            </w:pPr>
          </w:p>
          <w:p w14:paraId="326C6649" w14:textId="77777777" w:rsidR="00486B04" w:rsidRDefault="00486B04" w:rsidP="00AA1C0E">
            <w:pPr>
              <w:rPr>
                <w:b/>
                <w:bCs/>
                <w:color w:val="FF0000"/>
                <w:kern w:val="2"/>
                <w:szCs w:val="24"/>
              </w:rPr>
            </w:pPr>
          </w:p>
          <w:p w14:paraId="039CD404" w14:textId="77777777" w:rsidR="00486B04" w:rsidRDefault="00486B04" w:rsidP="00AA1C0E">
            <w:pPr>
              <w:rPr>
                <w:b/>
                <w:bCs/>
                <w:kern w:val="2"/>
                <w:szCs w:val="24"/>
              </w:rPr>
            </w:pPr>
            <w:r>
              <w:rPr>
                <w:b/>
                <w:bCs/>
                <w:kern w:val="2"/>
                <w:szCs w:val="24"/>
              </w:rPr>
              <w:t>1.2. Tiekėjas</w:t>
            </w:r>
          </w:p>
          <w:p w14:paraId="327E5A99" w14:textId="77777777" w:rsidR="00486B04" w:rsidRDefault="00486B04" w:rsidP="00AA1C0E">
            <w:pPr>
              <w:rPr>
                <w:color w:val="0070C0"/>
                <w:kern w:val="2"/>
                <w:szCs w:val="24"/>
              </w:rPr>
            </w:pPr>
            <w:r>
              <w:rPr>
                <w:color w:val="0070C0"/>
                <w:kern w:val="2"/>
                <w:szCs w:val="24"/>
              </w:rPr>
              <w:t>(jei Tiekėjas yra fizinis asmuo, skiltys atitinkamai pakoreguojamos.</w:t>
            </w:r>
          </w:p>
          <w:p w14:paraId="34665B73" w14:textId="77777777" w:rsidR="00486B04" w:rsidRDefault="00486B04" w:rsidP="00AA1C0E">
            <w:pPr>
              <w:rPr>
                <w:color w:val="0070C0"/>
                <w:kern w:val="2"/>
                <w:szCs w:val="24"/>
              </w:rPr>
            </w:pPr>
            <w:r>
              <w:rPr>
                <w:color w:val="0070C0"/>
                <w:kern w:val="2"/>
                <w:szCs w:val="24"/>
              </w:rPr>
              <w:t>Jei Tiekėjas yra tiekėjų grupė, skiltys pildomos įterpiant kiekvieno grupės nario informaciją)</w:t>
            </w:r>
          </w:p>
          <w:p w14:paraId="55CF29A3" w14:textId="77777777" w:rsidR="00486B04" w:rsidRDefault="00486B04" w:rsidP="00AA1C0E">
            <w:pPr>
              <w:rPr>
                <w:color w:val="0070C0"/>
                <w:kern w:val="2"/>
                <w:szCs w:val="24"/>
              </w:rPr>
            </w:pPr>
          </w:p>
          <w:p w14:paraId="077D2A69" w14:textId="77777777" w:rsidR="00486B04" w:rsidRDefault="00486B04" w:rsidP="00AA1C0E">
            <w:pPr>
              <w:rPr>
                <w:b/>
                <w:bCs/>
                <w:kern w:val="2"/>
                <w:szCs w:val="24"/>
              </w:rPr>
            </w:pPr>
          </w:p>
        </w:tc>
        <w:tc>
          <w:tcPr>
            <w:tcW w:w="3240" w:type="dxa"/>
          </w:tcPr>
          <w:p w14:paraId="67D0A99A" w14:textId="77777777" w:rsidR="00486B04" w:rsidRDefault="00486B04" w:rsidP="00AA1C0E">
            <w:pPr>
              <w:rPr>
                <w:kern w:val="2"/>
                <w:szCs w:val="24"/>
              </w:rPr>
            </w:pPr>
            <w:r>
              <w:rPr>
                <w:kern w:val="2"/>
                <w:szCs w:val="24"/>
              </w:rPr>
              <w:t>1.2.1. Pavadinimas</w:t>
            </w:r>
          </w:p>
        </w:tc>
        <w:tc>
          <w:tcPr>
            <w:tcW w:w="3510" w:type="dxa"/>
          </w:tcPr>
          <w:p w14:paraId="4B076045" w14:textId="77777777" w:rsidR="00486B04" w:rsidRDefault="00486B04" w:rsidP="00AA1C0E">
            <w:pPr>
              <w:jc w:val="center"/>
              <w:rPr>
                <w:kern w:val="2"/>
                <w:szCs w:val="24"/>
              </w:rPr>
            </w:pPr>
          </w:p>
        </w:tc>
      </w:tr>
      <w:tr w:rsidR="00486B04" w14:paraId="57BAAA23" w14:textId="77777777" w:rsidTr="00AA1C0E">
        <w:tc>
          <w:tcPr>
            <w:tcW w:w="2808" w:type="dxa"/>
            <w:vMerge/>
          </w:tcPr>
          <w:p w14:paraId="612C6602" w14:textId="77777777" w:rsidR="00486B04" w:rsidRDefault="00486B04" w:rsidP="00AA1C0E">
            <w:pPr>
              <w:rPr>
                <w:b/>
                <w:bCs/>
                <w:kern w:val="2"/>
                <w:szCs w:val="24"/>
              </w:rPr>
            </w:pPr>
          </w:p>
        </w:tc>
        <w:tc>
          <w:tcPr>
            <w:tcW w:w="3240" w:type="dxa"/>
          </w:tcPr>
          <w:p w14:paraId="7F524618" w14:textId="77777777" w:rsidR="00486B04" w:rsidRDefault="00486B04" w:rsidP="00AA1C0E">
            <w:pPr>
              <w:rPr>
                <w:kern w:val="2"/>
                <w:szCs w:val="24"/>
              </w:rPr>
            </w:pPr>
            <w:r>
              <w:rPr>
                <w:kern w:val="2"/>
                <w:szCs w:val="24"/>
              </w:rPr>
              <w:t>1.2.2. Juridinio asmens kodas</w:t>
            </w:r>
          </w:p>
        </w:tc>
        <w:tc>
          <w:tcPr>
            <w:tcW w:w="3510" w:type="dxa"/>
          </w:tcPr>
          <w:p w14:paraId="12581217" w14:textId="77777777" w:rsidR="00486B04" w:rsidRDefault="00486B04" w:rsidP="00AA1C0E">
            <w:pPr>
              <w:jc w:val="center"/>
              <w:rPr>
                <w:kern w:val="2"/>
                <w:szCs w:val="24"/>
              </w:rPr>
            </w:pPr>
          </w:p>
        </w:tc>
      </w:tr>
      <w:tr w:rsidR="00486B04" w14:paraId="41DC9E8D" w14:textId="77777777" w:rsidTr="00AA1C0E">
        <w:tc>
          <w:tcPr>
            <w:tcW w:w="2808" w:type="dxa"/>
            <w:vMerge/>
          </w:tcPr>
          <w:p w14:paraId="2F1DD9E2" w14:textId="77777777" w:rsidR="00486B04" w:rsidRDefault="00486B04" w:rsidP="00AA1C0E">
            <w:pPr>
              <w:rPr>
                <w:b/>
                <w:bCs/>
                <w:kern w:val="2"/>
                <w:szCs w:val="24"/>
              </w:rPr>
            </w:pPr>
          </w:p>
        </w:tc>
        <w:tc>
          <w:tcPr>
            <w:tcW w:w="3240" w:type="dxa"/>
          </w:tcPr>
          <w:p w14:paraId="273C6C6C" w14:textId="77777777" w:rsidR="00486B04" w:rsidRDefault="00486B04" w:rsidP="00AA1C0E">
            <w:pPr>
              <w:rPr>
                <w:kern w:val="2"/>
                <w:szCs w:val="24"/>
              </w:rPr>
            </w:pPr>
            <w:r>
              <w:rPr>
                <w:kern w:val="2"/>
                <w:szCs w:val="24"/>
              </w:rPr>
              <w:t>1.2.3. Adresas</w:t>
            </w:r>
          </w:p>
        </w:tc>
        <w:tc>
          <w:tcPr>
            <w:tcW w:w="3510" w:type="dxa"/>
          </w:tcPr>
          <w:p w14:paraId="54184359" w14:textId="77777777" w:rsidR="00486B04" w:rsidRDefault="00486B04" w:rsidP="00AA1C0E">
            <w:pPr>
              <w:jc w:val="center"/>
              <w:rPr>
                <w:kern w:val="2"/>
                <w:szCs w:val="24"/>
              </w:rPr>
            </w:pPr>
          </w:p>
        </w:tc>
      </w:tr>
      <w:tr w:rsidR="00486B04" w14:paraId="4F47D8BF" w14:textId="77777777" w:rsidTr="00AA1C0E">
        <w:tc>
          <w:tcPr>
            <w:tcW w:w="2808" w:type="dxa"/>
            <w:vMerge/>
          </w:tcPr>
          <w:p w14:paraId="47BB4C4E" w14:textId="77777777" w:rsidR="00486B04" w:rsidRDefault="00486B04" w:rsidP="00AA1C0E">
            <w:pPr>
              <w:rPr>
                <w:b/>
                <w:bCs/>
                <w:kern w:val="2"/>
                <w:szCs w:val="24"/>
              </w:rPr>
            </w:pPr>
          </w:p>
        </w:tc>
        <w:tc>
          <w:tcPr>
            <w:tcW w:w="3240" w:type="dxa"/>
          </w:tcPr>
          <w:p w14:paraId="776B384E" w14:textId="77777777" w:rsidR="00486B04" w:rsidRDefault="00486B04" w:rsidP="00AA1C0E">
            <w:pPr>
              <w:rPr>
                <w:kern w:val="2"/>
                <w:szCs w:val="24"/>
              </w:rPr>
            </w:pPr>
            <w:r>
              <w:rPr>
                <w:kern w:val="2"/>
                <w:szCs w:val="24"/>
              </w:rPr>
              <w:t>1.2.4. PVM mokėtojo kodas</w:t>
            </w:r>
          </w:p>
        </w:tc>
        <w:tc>
          <w:tcPr>
            <w:tcW w:w="3510" w:type="dxa"/>
          </w:tcPr>
          <w:p w14:paraId="675BFEB8" w14:textId="77777777" w:rsidR="00486B04" w:rsidRDefault="00486B04" w:rsidP="00AA1C0E">
            <w:pPr>
              <w:jc w:val="center"/>
              <w:rPr>
                <w:kern w:val="2"/>
                <w:szCs w:val="24"/>
              </w:rPr>
            </w:pPr>
          </w:p>
        </w:tc>
      </w:tr>
      <w:tr w:rsidR="00486B04" w14:paraId="6F4CF804" w14:textId="77777777" w:rsidTr="00AA1C0E">
        <w:tc>
          <w:tcPr>
            <w:tcW w:w="2808" w:type="dxa"/>
            <w:vMerge/>
          </w:tcPr>
          <w:p w14:paraId="1252F38D" w14:textId="77777777" w:rsidR="00486B04" w:rsidRDefault="00486B04" w:rsidP="00AA1C0E">
            <w:pPr>
              <w:rPr>
                <w:b/>
                <w:bCs/>
                <w:kern w:val="2"/>
                <w:szCs w:val="24"/>
              </w:rPr>
            </w:pPr>
          </w:p>
        </w:tc>
        <w:tc>
          <w:tcPr>
            <w:tcW w:w="3240" w:type="dxa"/>
          </w:tcPr>
          <w:p w14:paraId="13562BBC" w14:textId="77777777" w:rsidR="00486B04" w:rsidRDefault="00486B04" w:rsidP="00AA1C0E">
            <w:pPr>
              <w:rPr>
                <w:kern w:val="2"/>
                <w:szCs w:val="24"/>
              </w:rPr>
            </w:pPr>
            <w:r>
              <w:rPr>
                <w:kern w:val="2"/>
                <w:szCs w:val="24"/>
              </w:rPr>
              <w:t>1.2.5. Atsiskaitomoji sąskaita</w:t>
            </w:r>
          </w:p>
        </w:tc>
        <w:tc>
          <w:tcPr>
            <w:tcW w:w="3510" w:type="dxa"/>
          </w:tcPr>
          <w:p w14:paraId="6BD89805" w14:textId="77777777" w:rsidR="00486B04" w:rsidRDefault="00486B04" w:rsidP="00AA1C0E">
            <w:pPr>
              <w:jc w:val="center"/>
              <w:rPr>
                <w:kern w:val="2"/>
                <w:szCs w:val="24"/>
              </w:rPr>
            </w:pPr>
          </w:p>
        </w:tc>
      </w:tr>
      <w:tr w:rsidR="00486B04" w14:paraId="62AA67BE" w14:textId="77777777" w:rsidTr="00AA1C0E">
        <w:tc>
          <w:tcPr>
            <w:tcW w:w="2808" w:type="dxa"/>
            <w:vMerge/>
          </w:tcPr>
          <w:p w14:paraId="76D3A98F" w14:textId="77777777" w:rsidR="00486B04" w:rsidRDefault="00486B04" w:rsidP="00AA1C0E">
            <w:pPr>
              <w:rPr>
                <w:b/>
                <w:bCs/>
                <w:kern w:val="2"/>
                <w:szCs w:val="24"/>
              </w:rPr>
            </w:pPr>
          </w:p>
        </w:tc>
        <w:tc>
          <w:tcPr>
            <w:tcW w:w="3240" w:type="dxa"/>
          </w:tcPr>
          <w:p w14:paraId="311CD9BF" w14:textId="77777777" w:rsidR="00486B04" w:rsidRDefault="00486B04" w:rsidP="00AA1C0E">
            <w:pPr>
              <w:rPr>
                <w:kern w:val="2"/>
                <w:szCs w:val="24"/>
              </w:rPr>
            </w:pPr>
            <w:r>
              <w:rPr>
                <w:kern w:val="2"/>
                <w:szCs w:val="24"/>
              </w:rPr>
              <w:t>1.2.6. Bankas, banko kodas</w:t>
            </w:r>
          </w:p>
        </w:tc>
        <w:tc>
          <w:tcPr>
            <w:tcW w:w="3510" w:type="dxa"/>
          </w:tcPr>
          <w:p w14:paraId="3ADA4589" w14:textId="77777777" w:rsidR="00486B04" w:rsidRDefault="00486B04" w:rsidP="00AA1C0E">
            <w:pPr>
              <w:jc w:val="center"/>
              <w:rPr>
                <w:kern w:val="2"/>
                <w:szCs w:val="24"/>
              </w:rPr>
            </w:pPr>
          </w:p>
        </w:tc>
      </w:tr>
      <w:tr w:rsidR="00486B04" w14:paraId="41FEA78E" w14:textId="77777777" w:rsidTr="00AA1C0E">
        <w:tc>
          <w:tcPr>
            <w:tcW w:w="2808" w:type="dxa"/>
            <w:vMerge/>
          </w:tcPr>
          <w:p w14:paraId="3E5ACF19" w14:textId="77777777" w:rsidR="00486B04" w:rsidRDefault="00486B04" w:rsidP="00AA1C0E">
            <w:pPr>
              <w:rPr>
                <w:b/>
                <w:bCs/>
                <w:kern w:val="2"/>
                <w:szCs w:val="24"/>
              </w:rPr>
            </w:pPr>
          </w:p>
        </w:tc>
        <w:tc>
          <w:tcPr>
            <w:tcW w:w="3240" w:type="dxa"/>
          </w:tcPr>
          <w:p w14:paraId="3CC7BB36" w14:textId="77777777" w:rsidR="00486B04" w:rsidRDefault="00486B04" w:rsidP="00AA1C0E">
            <w:pPr>
              <w:rPr>
                <w:kern w:val="2"/>
                <w:szCs w:val="24"/>
              </w:rPr>
            </w:pPr>
            <w:r>
              <w:rPr>
                <w:kern w:val="2"/>
                <w:szCs w:val="24"/>
              </w:rPr>
              <w:t>1.2.7. Telefonas</w:t>
            </w:r>
          </w:p>
        </w:tc>
        <w:tc>
          <w:tcPr>
            <w:tcW w:w="3510" w:type="dxa"/>
          </w:tcPr>
          <w:p w14:paraId="5565EB3F" w14:textId="77777777" w:rsidR="00486B04" w:rsidRDefault="00486B04" w:rsidP="00AA1C0E">
            <w:pPr>
              <w:jc w:val="center"/>
              <w:rPr>
                <w:kern w:val="2"/>
                <w:szCs w:val="24"/>
              </w:rPr>
            </w:pPr>
          </w:p>
        </w:tc>
      </w:tr>
      <w:tr w:rsidR="00486B04" w14:paraId="3B8E4FED" w14:textId="77777777" w:rsidTr="00AA1C0E">
        <w:tc>
          <w:tcPr>
            <w:tcW w:w="2808" w:type="dxa"/>
            <w:vMerge/>
          </w:tcPr>
          <w:p w14:paraId="616EB9FE" w14:textId="77777777" w:rsidR="00486B04" w:rsidRDefault="00486B04" w:rsidP="00AA1C0E">
            <w:pPr>
              <w:rPr>
                <w:b/>
                <w:bCs/>
                <w:kern w:val="2"/>
                <w:szCs w:val="24"/>
              </w:rPr>
            </w:pPr>
          </w:p>
        </w:tc>
        <w:tc>
          <w:tcPr>
            <w:tcW w:w="3240" w:type="dxa"/>
          </w:tcPr>
          <w:p w14:paraId="6FE22315" w14:textId="77777777" w:rsidR="00486B04" w:rsidRDefault="00486B04" w:rsidP="00AA1C0E">
            <w:pPr>
              <w:rPr>
                <w:kern w:val="2"/>
                <w:szCs w:val="24"/>
              </w:rPr>
            </w:pPr>
            <w:r>
              <w:rPr>
                <w:kern w:val="2"/>
                <w:szCs w:val="24"/>
              </w:rPr>
              <w:t>1.2.8. El. paštas</w:t>
            </w:r>
          </w:p>
        </w:tc>
        <w:tc>
          <w:tcPr>
            <w:tcW w:w="3510" w:type="dxa"/>
          </w:tcPr>
          <w:p w14:paraId="5168C65A" w14:textId="77777777" w:rsidR="00486B04" w:rsidRDefault="00486B04" w:rsidP="00AA1C0E">
            <w:pPr>
              <w:jc w:val="center"/>
              <w:rPr>
                <w:kern w:val="2"/>
                <w:szCs w:val="24"/>
              </w:rPr>
            </w:pPr>
          </w:p>
        </w:tc>
      </w:tr>
      <w:tr w:rsidR="00486B04" w14:paraId="1A2D41A3" w14:textId="77777777" w:rsidTr="00AA1C0E">
        <w:tc>
          <w:tcPr>
            <w:tcW w:w="2808" w:type="dxa"/>
            <w:vMerge/>
          </w:tcPr>
          <w:p w14:paraId="5D9CF9C8" w14:textId="77777777" w:rsidR="00486B04" w:rsidRDefault="00486B04" w:rsidP="00AA1C0E">
            <w:pPr>
              <w:rPr>
                <w:b/>
                <w:bCs/>
                <w:kern w:val="2"/>
                <w:szCs w:val="24"/>
              </w:rPr>
            </w:pPr>
          </w:p>
        </w:tc>
        <w:tc>
          <w:tcPr>
            <w:tcW w:w="3240" w:type="dxa"/>
          </w:tcPr>
          <w:p w14:paraId="6A2760D2" w14:textId="77777777" w:rsidR="00486B04" w:rsidRDefault="00486B04" w:rsidP="00AA1C0E">
            <w:pPr>
              <w:rPr>
                <w:kern w:val="2"/>
                <w:szCs w:val="24"/>
              </w:rPr>
            </w:pPr>
            <w:r>
              <w:rPr>
                <w:kern w:val="2"/>
                <w:szCs w:val="24"/>
              </w:rPr>
              <w:t>1.2.9. Šalies atstovas</w:t>
            </w:r>
          </w:p>
        </w:tc>
        <w:tc>
          <w:tcPr>
            <w:tcW w:w="3510" w:type="dxa"/>
          </w:tcPr>
          <w:p w14:paraId="03BA391A" w14:textId="77777777" w:rsidR="00486B04" w:rsidRDefault="00486B04" w:rsidP="00AA1C0E">
            <w:pPr>
              <w:jc w:val="center"/>
              <w:rPr>
                <w:kern w:val="2"/>
                <w:szCs w:val="24"/>
              </w:rPr>
            </w:pPr>
          </w:p>
        </w:tc>
      </w:tr>
      <w:tr w:rsidR="00486B04" w14:paraId="4E20E7DB" w14:textId="77777777" w:rsidTr="00AA1C0E">
        <w:tc>
          <w:tcPr>
            <w:tcW w:w="2808" w:type="dxa"/>
            <w:vMerge/>
          </w:tcPr>
          <w:p w14:paraId="553BBD9D" w14:textId="77777777" w:rsidR="00486B04" w:rsidRDefault="00486B04" w:rsidP="00AA1C0E">
            <w:pPr>
              <w:rPr>
                <w:b/>
                <w:bCs/>
                <w:kern w:val="2"/>
                <w:szCs w:val="24"/>
              </w:rPr>
            </w:pPr>
          </w:p>
        </w:tc>
        <w:tc>
          <w:tcPr>
            <w:tcW w:w="3240" w:type="dxa"/>
          </w:tcPr>
          <w:p w14:paraId="6FE62119" w14:textId="77777777" w:rsidR="00486B04" w:rsidRDefault="00486B04" w:rsidP="00AA1C0E">
            <w:pPr>
              <w:rPr>
                <w:kern w:val="2"/>
                <w:szCs w:val="24"/>
              </w:rPr>
            </w:pPr>
            <w:r>
              <w:rPr>
                <w:kern w:val="2"/>
                <w:szCs w:val="24"/>
              </w:rPr>
              <w:t>1.2.10. Atstovavimo pagrindas</w:t>
            </w:r>
          </w:p>
        </w:tc>
        <w:tc>
          <w:tcPr>
            <w:tcW w:w="3510" w:type="dxa"/>
          </w:tcPr>
          <w:p w14:paraId="6A90BFF4" w14:textId="77777777" w:rsidR="00486B04" w:rsidRDefault="00486B04" w:rsidP="00AA1C0E">
            <w:pPr>
              <w:jc w:val="center"/>
              <w:rPr>
                <w:kern w:val="2"/>
                <w:szCs w:val="24"/>
              </w:rPr>
            </w:pPr>
          </w:p>
        </w:tc>
      </w:tr>
    </w:tbl>
    <w:p w14:paraId="5F6B8BD5" w14:textId="77777777" w:rsidR="00486B04" w:rsidRDefault="00486B04" w:rsidP="00486B0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86B04" w14:paraId="26A89E61" w14:textId="77777777" w:rsidTr="00AA1C0E">
        <w:trPr>
          <w:trHeight w:val="300"/>
        </w:trPr>
        <w:tc>
          <w:tcPr>
            <w:tcW w:w="9535" w:type="dxa"/>
            <w:gridSpan w:val="5"/>
          </w:tcPr>
          <w:p w14:paraId="3BE04AF6" w14:textId="77777777" w:rsidR="00486B04" w:rsidRDefault="00486B04" w:rsidP="00AA1C0E">
            <w:pPr>
              <w:jc w:val="center"/>
              <w:rPr>
                <w:b/>
                <w:bCs/>
                <w:kern w:val="2"/>
                <w:szCs w:val="24"/>
              </w:rPr>
            </w:pPr>
            <w:r>
              <w:rPr>
                <w:b/>
                <w:bCs/>
                <w:kern w:val="2"/>
                <w:szCs w:val="24"/>
              </w:rPr>
              <w:t>2. ATSAKINGI ASMENYS</w:t>
            </w:r>
          </w:p>
        </w:tc>
      </w:tr>
      <w:tr w:rsidR="00486B04" w14:paraId="756A3FA0"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D0AF01" w14:textId="77777777" w:rsidR="00486B04" w:rsidRDefault="00486B04" w:rsidP="00AA1C0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B2EF3B4" w14:textId="685FC482" w:rsidR="00245AB4" w:rsidRPr="00E76AFE" w:rsidRDefault="00245AB4" w:rsidP="00245AB4">
            <w:pPr>
              <w:tabs>
                <w:tab w:val="left" w:pos="1560"/>
              </w:tabs>
              <w:spacing w:line="260" w:lineRule="exact"/>
              <w:ind w:firstLine="12"/>
              <w:contextualSpacing/>
              <w:jc w:val="both"/>
              <w:rPr>
                <w:szCs w:val="24"/>
                <w:lang w:eastAsia="lt-LT"/>
              </w:rPr>
            </w:pPr>
            <w:r w:rsidRPr="00E76AFE">
              <w:rPr>
                <w:b/>
                <w:szCs w:val="24"/>
                <w:lang w:eastAsia="lt-LT"/>
              </w:rPr>
              <w:t>Atsakingas už sutarties vykdymą asmuo</w:t>
            </w:r>
            <w:r w:rsidRPr="00E76AFE">
              <w:rPr>
                <w:szCs w:val="24"/>
                <w:lang w:eastAsia="lt-LT"/>
              </w:rPr>
              <w:t xml:space="preserve">: Fondo valdybos Dokumentų  tvarkymo skyriaus patarėja Eglė Šporienė, tel. +370 640 55413, elektroninis paštas: </w:t>
            </w:r>
            <w:hyperlink r:id="rId11" w:history="1">
              <w:r w:rsidRPr="00DB03B5">
                <w:rPr>
                  <w:rStyle w:val="Hipersaitas"/>
                  <w:szCs w:val="24"/>
                  <w:lang w:eastAsia="lt-LT"/>
                </w:rPr>
                <w:t>Egle.Sporiene@sodra.lt</w:t>
              </w:r>
            </w:hyperlink>
            <w:r>
              <w:rPr>
                <w:szCs w:val="24"/>
                <w:lang w:eastAsia="lt-LT"/>
              </w:rPr>
              <w:t xml:space="preserve"> </w:t>
            </w:r>
            <w:r w:rsidRPr="00E76AFE">
              <w:rPr>
                <w:szCs w:val="24"/>
                <w:lang w:eastAsia="lt-LT"/>
              </w:rPr>
              <w:t xml:space="preserve">. </w:t>
            </w:r>
          </w:p>
          <w:p w14:paraId="03482AF1" w14:textId="7FB2D7DE" w:rsidR="00245AB4" w:rsidRPr="00E76AFE" w:rsidRDefault="00245AB4" w:rsidP="00245AB4">
            <w:pPr>
              <w:tabs>
                <w:tab w:val="left" w:pos="1560"/>
              </w:tabs>
              <w:spacing w:line="260" w:lineRule="exact"/>
              <w:ind w:firstLine="12"/>
              <w:contextualSpacing/>
              <w:jc w:val="both"/>
              <w:rPr>
                <w:szCs w:val="24"/>
                <w:lang w:eastAsia="lt-LT"/>
              </w:rPr>
            </w:pPr>
            <w:r w:rsidRPr="00E76AFE">
              <w:rPr>
                <w:b/>
                <w:szCs w:val="24"/>
                <w:lang w:eastAsia="lt-LT"/>
              </w:rPr>
              <w:t>Už sutarties viešinimą atsakingas asmuo</w:t>
            </w:r>
            <w:r w:rsidRPr="00E76AFE">
              <w:rPr>
                <w:szCs w:val="24"/>
                <w:lang w:eastAsia="lt-LT"/>
              </w:rPr>
              <w:t xml:space="preserve"> - Viešųjų pirkimų skyriaus </w:t>
            </w:r>
            <w:r>
              <w:rPr>
                <w:szCs w:val="24"/>
                <w:lang w:eastAsia="lt-LT"/>
              </w:rPr>
              <w:t>vyriausioji specialistė Daiva Gavėnienė</w:t>
            </w:r>
            <w:r w:rsidRPr="00E76AFE">
              <w:rPr>
                <w:szCs w:val="24"/>
                <w:lang w:eastAsia="lt-LT"/>
              </w:rPr>
              <w:t>.</w:t>
            </w:r>
          </w:p>
          <w:p w14:paraId="39D682F2" w14:textId="1D97FF6E" w:rsidR="00486B04" w:rsidRDefault="00486B04" w:rsidP="00AA1C0E">
            <w:pPr>
              <w:rPr>
                <w:color w:val="4472C4"/>
                <w:kern w:val="2"/>
                <w:szCs w:val="24"/>
              </w:rPr>
            </w:pPr>
          </w:p>
        </w:tc>
      </w:tr>
      <w:tr w:rsidR="00486B04" w14:paraId="6FE5D914" w14:textId="77777777" w:rsidTr="009F6E36">
        <w:trPr>
          <w:trHeight w:val="1202"/>
        </w:trPr>
        <w:tc>
          <w:tcPr>
            <w:tcW w:w="2707" w:type="dxa"/>
            <w:gridSpan w:val="3"/>
            <w:tcBorders>
              <w:top w:val="single" w:sz="4" w:space="0" w:color="auto"/>
              <w:left w:val="single" w:sz="4" w:space="0" w:color="auto"/>
              <w:bottom w:val="single" w:sz="4" w:space="0" w:color="auto"/>
              <w:right w:val="single" w:sz="4" w:space="0" w:color="auto"/>
            </w:tcBorders>
          </w:tcPr>
          <w:p w14:paraId="0817C26F" w14:textId="77777777" w:rsidR="00486B04" w:rsidRDefault="00486B04" w:rsidP="00AA1C0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28ABF9E" w14:textId="77777777" w:rsidR="00486B04" w:rsidRDefault="00486B04" w:rsidP="00AA1C0E">
            <w:pPr>
              <w:rPr>
                <w:color w:val="4472C4"/>
                <w:kern w:val="2"/>
                <w:szCs w:val="24"/>
              </w:rPr>
            </w:pPr>
            <w:r>
              <w:rPr>
                <w:color w:val="4472C4"/>
                <w:kern w:val="2"/>
                <w:szCs w:val="24"/>
              </w:rPr>
              <w:t>(nurodyti padalinį / skyrių, pareigas, vardą, pavardę, tel., el. paštą)</w:t>
            </w:r>
          </w:p>
        </w:tc>
      </w:tr>
      <w:tr w:rsidR="00486B04" w14:paraId="3ECEC6E2" w14:textId="77777777" w:rsidTr="00AA1C0E">
        <w:trPr>
          <w:trHeight w:val="300"/>
        </w:trPr>
        <w:tc>
          <w:tcPr>
            <w:tcW w:w="9535" w:type="dxa"/>
            <w:gridSpan w:val="5"/>
          </w:tcPr>
          <w:p w14:paraId="5FC5B572" w14:textId="77777777" w:rsidR="00486B04" w:rsidRDefault="00486B04" w:rsidP="00AA1C0E">
            <w:pPr>
              <w:jc w:val="center"/>
              <w:rPr>
                <w:b/>
                <w:bCs/>
                <w:kern w:val="2"/>
                <w:szCs w:val="24"/>
              </w:rPr>
            </w:pPr>
            <w:r>
              <w:rPr>
                <w:b/>
                <w:bCs/>
                <w:kern w:val="2"/>
                <w:szCs w:val="24"/>
              </w:rPr>
              <w:t>3. SUTARTIES DALYKAS</w:t>
            </w:r>
          </w:p>
        </w:tc>
      </w:tr>
      <w:tr w:rsidR="00486B04" w14:paraId="225A6C34"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B0983B" w14:textId="77777777" w:rsidR="00486B04" w:rsidRDefault="00486B04" w:rsidP="00AA1C0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B0B0B47" w14:textId="77777777" w:rsidR="00B43C11" w:rsidRPr="00E76AFE" w:rsidRDefault="00B43C11" w:rsidP="00B43C11">
            <w:pPr>
              <w:jc w:val="both"/>
              <w:rPr>
                <w:szCs w:val="24"/>
                <w:lang w:eastAsia="lt-LT"/>
              </w:rPr>
            </w:pPr>
            <w:r w:rsidRPr="00E76AFE">
              <w:rPr>
                <w:szCs w:val="24"/>
                <w:lang w:eastAsia="lt-LT"/>
              </w:rPr>
              <w:t>Tiekėjas įsipareigoja Pirkėjui parduoti pašto ženklus (toliau – Prekės) su pristatymo paslauga Fondo valdybai ir Fondo valdybos teritoriniuose skyriuose: Vilniuje, Kaune, Klaipėdoje ir Panevėžyje, o Pirkėjas atsiskaityti už parduotas Prekes pagal pardavimo dienai Tiekėjo pašto skyriuose ar interneto svetainėje nurodytus įkainius.</w:t>
            </w:r>
          </w:p>
          <w:p w14:paraId="71BC96EE" w14:textId="1B7C9425" w:rsidR="00B43C11" w:rsidRPr="00E76AFE" w:rsidRDefault="00B43C11" w:rsidP="00466C40">
            <w:pPr>
              <w:spacing w:line="280" w:lineRule="exact"/>
              <w:ind w:left="2"/>
              <w:jc w:val="both"/>
              <w:rPr>
                <w:color w:val="000000"/>
                <w:kern w:val="2"/>
                <w:szCs w:val="24"/>
              </w:rPr>
            </w:pPr>
            <w:r>
              <w:rPr>
                <w:color w:val="000000"/>
                <w:kern w:val="2"/>
                <w:szCs w:val="24"/>
              </w:rPr>
              <w:t xml:space="preserve">     </w:t>
            </w:r>
            <w:r w:rsidR="00466C40">
              <w:t>Pirkėjas</w:t>
            </w:r>
            <w:r w:rsidR="00466C40" w:rsidRPr="00324FC5">
              <w:t xml:space="preserve"> neįsipareigoja nupirkti </w:t>
            </w:r>
            <w:r w:rsidR="00466C40">
              <w:t>visus nurodytus kiekius ir už visą pirkimo vertę</w:t>
            </w:r>
            <w:r w:rsidR="00466C40" w:rsidRPr="00324FC5">
              <w:t>. Pirkimai bus atliekami esant faktiniam poreikiui suformuojant ir pateikiant užsakymo paraiškas.</w:t>
            </w:r>
          </w:p>
          <w:p w14:paraId="3F83121B" w14:textId="77777777" w:rsidR="00486B04" w:rsidRDefault="00486B04" w:rsidP="00AA1C0E">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486B04" w14:paraId="5F46B084"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F5CAEE" w14:textId="77777777" w:rsidR="00486B04" w:rsidRDefault="00486B04" w:rsidP="00AA1C0E">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E1677D8" w14:textId="10A86CF4" w:rsidR="009F6E36" w:rsidRDefault="009F6E36" w:rsidP="00AA1C0E">
            <w:pPr>
              <w:rPr>
                <w:kern w:val="2"/>
                <w:szCs w:val="24"/>
              </w:rPr>
            </w:pPr>
            <w:r>
              <w:rPr>
                <w:kern w:val="2"/>
                <w:szCs w:val="24"/>
              </w:rPr>
              <w:t xml:space="preserve">Pašto ženklų pirkimas, vykdomas mažos vertės pirkimas skelbiamos apklausos būdu </w:t>
            </w:r>
            <w:r>
              <w:t xml:space="preserve">per CVP IS. Pirkimo Nr. ID           </w:t>
            </w:r>
            <w:r>
              <w:rPr>
                <w:kern w:val="2"/>
                <w:szCs w:val="24"/>
              </w:rPr>
              <w:t>, 2026 m.           d. Viešųjų pirkimų komisijos posėdžio protokolas Nr. ŪV-10-,</w:t>
            </w:r>
          </w:p>
          <w:p w14:paraId="4D76BD3D" w14:textId="677B3E6B" w:rsidR="00486B04" w:rsidRDefault="009F6E36" w:rsidP="00AA1C0E">
            <w:pPr>
              <w:rPr>
                <w:kern w:val="2"/>
                <w:szCs w:val="24"/>
              </w:rPr>
            </w:pPr>
            <w:r>
              <w:rPr>
                <w:kern w:val="2"/>
                <w:szCs w:val="24"/>
              </w:rPr>
              <w:t xml:space="preserve">BVPŽ kodas </w:t>
            </w:r>
            <w:r w:rsidRPr="00DE470C">
              <w:t>22410000-7</w:t>
            </w:r>
            <w:r>
              <w:t xml:space="preserve">. </w:t>
            </w:r>
          </w:p>
        </w:tc>
      </w:tr>
      <w:tr w:rsidR="00486B04" w14:paraId="0E9FCD98"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EEA340" w14:textId="77777777" w:rsidR="00486B04" w:rsidRDefault="00486B04" w:rsidP="00AA1C0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EF9AC4A" w14:textId="77777777" w:rsidR="00486B04" w:rsidRDefault="00486B04" w:rsidP="00AA1C0E">
            <w:pPr>
              <w:rPr>
                <w:kern w:val="2"/>
                <w:szCs w:val="24"/>
              </w:rPr>
            </w:pPr>
            <w:r>
              <w:rPr>
                <w:kern w:val="2"/>
                <w:szCs w:val="24"/>
              </w:rPr>
              <w:t>Netaikoma</w:t>
            </w:r>
          </w:p>
          <w:p w14:paraId="6B5344C8" w14:textId="77777777" w:rsidR="00486B04" w:rsidRDefault="00486B04" w:rsidP="00AA1C0E">
            <w:pPr>
              <w:rPr>
                <w:kern w:val="2"/>
                <w:szCs w:val="24"/>
              </w:rPr>
            </w:pPr>
          </w:p>
          <w:p w14:paraId="6B3941D7" w14:textId="3D755E55" w:rsidR="00486B04" w:rsidRDefault="00486B04" w:rsidP="00AA1C0E">
            <w:pPr>
              <w:rPr>
                <w:kern w:val="2"/>
                <w:szCs w:val="24"/>
              </w:rPr>
            </w:pPr>
          </w:p>
        </w:tc>
      </w:tr>
      <w:tr w:rsidR="00486B04" w14:paraId="246AC02A" w14:textId="77777777" w:rsidTr="00AA1C0E">
        <w:trPr>
          <w:trHeight w:val="300"/>
        </w:trPr>
        <w:tc>
          <w:tcPr>
            <w:tcW w:w="9535" w:type="dxa"/>
            <w:gridSpan w:val="5"/>
          </w:tcPr>
          <w:p w14:paraId="239EF6B2" w14:textId="77777777" w:rsidR="00486B04" w:rsidRDefault="00486B04" w:rsidP="00AA1C0E">
            <w:pPr>
              <w:jc w:val="center"/>
              <w:rPr>
                <w:b/>
                <w:bCs/>
                <w:kern w:val="2"/>
                <w:szCs w:val="24"/>
              </w:rPr>
            </w:pPr>
            <w:r>
              <w:rPr>
                <w:b/>
                <w:bCs/>
                <w:kern w:val="2"/>
                <w:szCs w:val="24"/>
              </w:rPr>
              <w:t>4. PREKIŲ PRISTATYMO TERMINAI IR PREKIŲ PERDAVIMO - PRIĖMIMO TVARKA</w:t>
            </w:r>
          </w:p>
        </w:tc>
      </w:tr>
      <w:tr w:rsidR="00486B04" w14:paraId="428A1B31"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5AD942" w14:textId="77777777" w:rsidR="00486B04" w:rsidRDefault="00486B04" w:rsidP="00AA1C0E">
            <w:pPr>
              <w:rPr>
                <w:b/>
                <w:bCs/>
                <w:kern w:val="2"/>
                <w:szCs w:val="24"/>
              </w:rPr>
            </w:pPr>
            <w:r>
              <w:rPr>
                <w:b/>
                <w:bCs/>
                <w:kern w:val="2"/>
                <w:szCs w:val="24"/>
              </w:rPr>
              <w:t>4.1. Prekių pristatymo terminas, kai Prekės pristatomos vienu kartu</w:t>
            </w:r>
          </w:p>
          <w:p w14:paraId="6E4D962F" w14:textId="77777777" w:rsidR="00486B04" w:rsidRDefault="00486B04" w:rsidP="00AA1C0E">
            <w:pPr>
              <w:rPr>
                <w:b/>
                <w:bCs/>
                <w:kern w:val="2"/>
                <w:szCs w:val="24"/>
              </w:rPr>
            </w:pPr>
          </w:p>
          <w:p w14:paraId="318787C7" w14:textId="77777777" w:rsidR="00486B04" w:rsidRDefault="00486B04" w:rsidP="00AA1C0E">
            <w:pPr>
              <w:rPr>
                <w:b/>
                <w:bCs/>
                <w:kern w:val="2"/>
                <w:szCs w:val="24"/>
              </w:rPr>
            </w:pPr>
          </w:p>
          <w:p w14:paraId="3770BD21" w14:textId="77777777" w:rsidR="00486B04" w:rsidRDefault="00486B04" w:rsidP="00AA1C0E">
            <w:pPr>
              <w:rPr>
                <w:b/>
                <w:bCs/>
                <w:kern w:val="2"/>
                <w:szCs w:val="24"/>
              </w:rPr>
            </w:pPr>
          </w:p>
          <w:p w14:paraId="7B145AAD" w14:textId="77777777" w:rsidR="00486B04" w:rsidRDefault="00486B04" w:rsidP="00AA1C0E">
            <w:pPr>
              <w:rPr>
                <w:b/>
                <w:bCs/>
                <w:kern w:val="2"/>
                <w:szCs w:val="24"/>
              </w:rPr>
            </w:pPr>
          </w:p>
          <w:p w14:paraId="56E787D2" w14:textId="77777777" w:rsidR="00486B04" w:rsidRDefault="00486B04" w:rsidP="00AA1C0E">
            <w:pPr>
              <w:rPr>
                <w:b/>
                <w:bCs/>
                <w:kern w:val="2"/>
                <w:szCs w:val="24"/>
              </w:rPr>
            </w:pPr>
          </w:p>
          <w:p w14:paraId="0B526F90" w14:textId="77777777" w:rsidR="00486B04" w:rsidRDefault="00486B04" w:rsidP="00AA1C0E">
            <w:pPr>
              <w:rPr>
                <w:b/>
                <w:bCs/>
                <w:kern w:val="2"/>
                <w:szCs w:val="24"/>
              </w:rPr>
            </w:pPr>
          </w:p>
          <w:p w14:paraId="748EACD8" w14:textId="41CD6230" w:rsidR="00486B04" w:rsidRDefault="00486B04" w:rsidP="00AA1C0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8CEE3F" w14:textId="613B49DB" w:rsidR="00AA1C0E" w:rsidRPr="00E76AFE" w:rsidRDefault="00AA1C0E" w:rsidP="00AA1C0E">
            <w:pPr>
              <w:pStyle w:val="Sraopastraipa"/>
              <w:numPr>
                <w:ilvl w:val="2"/>
                <w:numId w:val="1"/>
              </w:numPr>
              <w:tabs>
                <w:tab w:val="left" w:pos="438"/>
                <w:tab w:val="left" w:pos="579"/>
              </w:tabs>
              <w:ind w:left="12" w:firstLine="0"/>
              <w:jc w:val="both"/>
              <w:textAlignment w:val="baseline"/>
              <w:rPr>
                <w:szCs w:val="24"/>
              </w:rPr>
            </w:pPr>
            <w:r w:rsidRPr="00E76AFE">
              <w:rPr>
                <w:szCs w:val="24"/>
              </w:rPr>
              <w:t xml:space="preserve">Pirkėjas perkamų pašto ženklų užsakymą pateikia Tiekėjui el. paštu: </w:t>
            </w:r>
            <w:r w:rsidRPr="00AA1C0E">
              <w:rPr>
                <w:i/>
                <w:szCs w:val="24"/>
              </w:rPr>
              <w:t>(nurodyti el. pašto adresą)</w:t>
            </w:r>
            <w:r>
              <w:rPr>
                <w:szCs w:val="24"/>
              </w:rPr>
              <w:t xml:space="preserve"> </w:t>
            </w:r>
            <w:r w:rsidRPr="00E76AFE">
              <w:rPr>
                <w:szCs w:val="24"/>
              </w:rPr>
              <w:t>Perkami iš Tiekėjo pašto ženklų nominalų sąrašo pasirenkamų nominalų pašto ženklai, kurie, Pirkėjui pateikus prašymą Tiekėjui, būtų Tiekėjo pristatyti nurodytu adresu.</w:t>
            </w:r>
          </w:p>
          <w:p w14:paraId="149C97AB" w14:textId="77777777" w:rsidR="00AA1C0E" w:rsidRPr="00E76AFE" w:rsidRDefault="00AA1C0E" w:rsidP="00AA1C0E">
            <w:pPr>
              <w:pStyle w:val="Sraopastraipa"/>
              <w:numPr>
                <w:ilvl w:val="2"/>
                <w:numId w:val="1"/>
              </w:numPr>
              <w:tabs>
                <w:tab w:val="left" w:pos="438"/>
                <w:tab w:val="left" w:pos="579"/>
              </w:tabs>
              <w:ind w:left="12" w:firstLine="0"/>
              <w:jc w:val="both"/>
              <w:textAlignment w:val="baseline"/>
              <w:rPr>
                <w:szCs w:val="24"/>
              </w:rPr>
            </w:pPr>
            <w:r w:rsidRPr="00E76AFE">
              <w:rPr>
                <w:szCs w:val="24"/>
              </w:rPr>
              <w:t>Tiekėjas, gavęs Pirkėjo pašto ženklų užsakymą, pristato pašto ženklus ne vėliau kaip per 3 (tris) darbo dienas Pirkėjo užsakyme nurodytais adresais.</w:t>
            </w:r>
          </w:p>
          <w:p w14:paraId="5673381D" w14:textId="77777777" w:rsidR="00AA1C0E" w:rsidRPr="00E76AFE" w:rsidRDefault="00AA1C0E" w:rsidP="00AA1C0E">
            <w:pPr>
              <w:pStyle w:val="Sraopastraipa"/>
              <w:numPr>
                <w:ilvl w:val="2"/>
                <w:numId w:val="1"/>
              </w:numPr>
              <w:tabs>
                <w:tab w:val="left" w:pos="438"/>
                <w:tab w:val="left" w:pos="579"/>
              </w:tabs>
              <w:ind w:left="12" w:firstLine="0"/>
              <w:jc w:val="both"/>
              <w:textAlignment w:val="baseline"/>
              <w:rPr>
                <w:szCs w:val="24"/>
              </w:rPr>
            </w:pPr>
            <w:r w:rsidRPr="00E76AFE">
              <w:rPr>
                <w:szCs w:val="24"/>
              </w:rPr>
              <w:t xml:space="preserve">Tiekėjas, pristatęs Prekes, Pirkėjo atsakingam už sutartį asmeniui per informacinę sistemą SABIS pateikia sąskaitą faktūrą. Sąskaita faktūra yra prilyginama prekių perdavimo priėmimo aktui. </w:t>
            </w:r>
          </w:p>
          <w:p w14:paraId="1D3C84D5" w14:textId="77777777" w:rsidR="00AA1C0E" w:rsidRPr="00E76AFE" w:rsidRDefault="00AA1C0E" w:rsidP="00AA1C0E">
            <w:pPr>
              <w:pStyle w:val="Sraopastraipa"/>
              <w:numPr>
                <w:ilvl w:val="2"/>
                <w:numId w:val="1"/>
              </w:numPr>
              <w:tabs>
                <w:tab w:val="left" w:pos="438"/>
                <w:tab w:val="left" w:pos="579"/>
              </w:tabs>
              <w:ind w:left="12" w:firstLine="0"/>
              <w:jc w:val="both"/>
              <w:textAlignment w:val="baseline"/>
              <w:rPr>
                <w:szCs w:val="24"/>
              </w:rPr>
            </w:pPr>
            <w:r w:rsidRPr="00E76AFE">
              <w:rPr>
                <w:szCs w:val="24"/>
              </w:rPr>
              <w:lastRenderedPageBreak/>
              <w:t>Pirkėjo atsakingas už sutartį asmuo, patikrinęs sąskaitą faktūrą, sumoka už prekes per terminą nurodytą Sutarties 5.5 punkte.</w:t>
            </w:r>
          </w:p>
          <w:p w14:paraId="1C8F5A5B" w14:textId="09B05D88" w:rsidR="00486B04" w:rsidRDefault="00AA1C0E" w:rsidP="00AA1C0E">
            <w:pPr>
              <w:textAlignment w:val="baseline"/>
              <w:rPr>
                <w:szCs w:val="24"/>
              </w:rPr>
            </w:pPr>
            <w:r w:rsidRPr="00E76AFE">
              <w:rPr>
                <w:szCs w:val="24"/>
              </w:rPr>
              <w:t xml:space="preserve">Nekokybiškas prekes Tiekėjas privalo pakeisti į naujas ir pristatyti nurodytais adresais ne vėliau kaip per 3 (tris) darbo dienas nuo elektroniniu paštu </w:t>
            </w:r>
            <w:r w:rsidRPr="00AA1C0E">
              <w:rPr>
                <w:i/>
                <w:szCs w:val="24"/>
              </w:rPr>
              <w:t>(nurodyti el. pašto adresą)</w:t>
            </w:r>
            <w:r>
              <w:rPr>
                <w:szCs w:val="24"/>
              </w:rPr>
              <w:t xml:space="preserve"> </w:t>
            </w:r>
            <w:r w:rsidRPr="00E76AFE">
              <w:rPr>
                <w:szCs w:val="24"/>
              </w:rPr>
              <w:t>pranešimo išsiuntimo dienos.</w:t>
            </w:r>
          </w:p>
        </w:tc>
      </w:tr>
      <w:tr w:rsidR="00486B04" w14:paraId="68BFF4F0"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02B9F3" w14:textId="77777777" w:rsidR="00486B04" w:rsidRDefault="00486B04" w:rsidP="00AA1C0E">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3D8FBC" w14:textId="42D71F02" w:rsidR="00486B04" w:rsidRDefault="00AA1C0E" w:rsidP="00AA1C0E">
            <w:pPr>
              <w:rPr>
                <w:kern w:val="2"/>
                <w:szCs w:val="24"/>
              </w:rPr>
            </w:pPr>
            <w:r w:rsidRPr="00E76AFE">
              <w:rPr>
                <w:color w:val="000000" w:themeColor="text1"/>
                <w:kern w:val="2"/>
                <w:szCs w:val="24"/>
              </w:rPr>
              <w:t>Užsakymai teikiami elektroniniu paštu nurodytu sutarties 4.1 punkte</w:t>
            </w:r>
          </w:p>
        </w:tc>
      </w:tr>
      <w:tr w:rsidR="00486B04" w14:paraId="70A95652"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48CA1" w14:textId="77777777" w:rsidR="00486B04" w:rsidRDefault="00486B04" w:rsidP="00AA1C0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7A3C42A" w14:textId="200B726C" w:rsidR="00466C40" w:rsidRPr="00466C40" w:rsidRDefault="00466C40" w:rsidP="00466C40">
            <w:pPr>
              <w:spacing w:line="280" w:lineRule="exact"/>
              <w:ind w:left="2"/>
              <w:jc w:val="both"/>
            </w:pPr>
          </w:p>
        </w:tc>
      </w:tr>
      <w:tr w:rsidR="00486B04" w14:paraId="6D8E3997"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618A8A" w14:textId="77777777" w:rsidR="00486B04" w:rsidRDefault="00486B04" w:rsidP="00AA1C0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80CA89F" w14:textId="77777777" w:rsidR="00486B04" w:rsidRDefault="00486B04" w:rsidP="00AA1C0E">
            <w:pPr>
              <w:rPr>
                <w:kern w:val="2"/>
                <w:szCs w:val="24"/>
              </w:rPr>
            </w:pPr>
            <w:r>
              <w:rPr>
                <w:kern w:val="2"/>
                <w:szCs w:val="24"/>
              </w:rPr>
              <w:t>Netaikoma</w:t>
            </w:r>
          </w:p>
          <w:p w14:paraId="78ADC974" w14:textId="77777777" w:rsidR="00486B04" w:rsidRDefault="00486B04" w:rsidP="00AA1C0E">
            <w:pPr>
              <w:rPr>
                <w:kern w:val="2"/>
                <w:szCs w:val="24"/>
              </w:rPr>
            </w:pPr>
          </w:p>
          <w:p w14:paraId="54737CF9" w14:textId="6261347B" w:rsidR="00486B04" w:rsidRDefault="00486B04" w:rsidP="00AA1C0E">
            <w:pPr>
              <w:rPr>
                <w:kern w:val="2"/>
                <w:szCs w:val="24"/>
              </w:rPr>
            </w:pPr>
          </w:p>
        </w:tc>
      </w:tr>
      <w:tr w:rsidR="00486B04" w14:paraId="7120BDF5"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444D98" w14:textId="77777777" w:rsidR="00486B04" w:rsidRDefault="00486B04" w:rsidP="00AA1C0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B617DE2" w14:textId="77777777" w:rsidR="00486B04" w:rsidRDefault="00486B04" w:rsidP="00AA1C0E">
            <w:pPr>
              <w:rPr>
                <w:kern w:val="2"/>
                <w:szCs w:val="24"/>
              </w:rPr>
            </w:pPr>
            <w:r>
              <w:rPr>
                <w:kern w:val="2"/>
                <w:szCs w:val="24"/>
              </w:rPr>
              <w:t>Netaikoma</w:t>
            </w:r>
          </w:p>
          <w:p w14:paraId="762733BF" w14:textId="77777777" w:rsidR="00486B04" w:rsidRDefault="00486B04" w:rsidP="00AA1C0E">
            <w:pPr>
              <w:rPr>
                <w:kern w:val="2"/>
                <w:szCs w:val="24"/>
              </w:rPr>
            </w:pPr>
          </w:p>
          <w:p w14:paraId="6525AB12" w14:textId="007A3228" w:rsidR="00486B04" w:rsidRDefault="00486B04" w:rsidP="00AA1C0E">
            <w:pPr>
              <w:rPr>
                <w:kern w:val="2"/>
                <w:szCs w:val="24"/>
              </w:rPr>
            </w:pPr>
          </w:p>
        </w:tc>
      </w:tr>
      <w:tr w:rsidR="00486B04" w14:paraId="5D974E11" w14:textId="77777777" w:rsidTr="00AA1C0E">
        <w:trPr>
          <w:trHeight w:val="300"/>
        </w:trPr>
        <w:tc>
          <w:tcPr>
            <w:tcW w:w="9535" w:type="dxa"/>
            <w:gridSpan w:val="5"/>
          </w:tcPr>
          <w:p w14:paraId="102459D7" w14:textId="77777777" w:rsidR="00486B04" w:rsidRDefault="00486B04" w:rsidP="00AA1C0E">
            <w:pPr>
              <w:jc w:val="center"/>
              <w:rPr>
                <w:b/>
                <w:bCs/>
                <w:kern w:val="2"/>
                <w:szCs w:val="24"/>
              </w:rPr>
            </w:pPr>
            <w:r>
              <w:rPr>
                <w:b/>
                <w:bCs/>
                <w:kern w:val="2"/>
                <w:szCs w:val="24"/>
              </w:rPr>
              <w:t>5. SUTARTIES KAINA IR ATSISKAITYMO TVARKA</w:t>
            </w:r>
          </w:p>
        </w:tc>
      </w:tr>
      <w:tr w:rsidR="00486B04" w14:paraId="106E03C8"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9ACE86" w14:textId="77777777" w:rsidR="00486B04" w:rsidRDefault="00486B04" w:rsidP="00AA1C0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20369C3" w14:textId="5389CCDD" w:rsidR="00486B04" w:rsidRDefault="00AA1C0E" w:rsidP="00AA1C0E">
            <w:pPr>
              <w:rPr>
                <w:kern w:val="2"/>
                <w:szCs w:val="24"/>
              </w:rPr>
            </w:pPr>
            <w:r>
              <w:rPr>
                <w:kern w:val="2"/>
                <w:szCs w:val="24"/>
              </w:rPr>
              <w:t>Fiksuoto</w:t>
            </w:r>
            <w:r w:rsidR="00486B04">
              <w:rPr>
                <w:kern w:val="2"/>
                <w:szCs w:val="24"/>
              </w:rPr>
              <w:t xml:space="preserve"> </w:t>
            </w:r>
            <w:r>
              <w:rPr>
                <w:kern w:val="2"/>
                <w:szCs w:val="24"/>
              </w:rPr>
              <w:t>įkain</w:t>
            </w:r>
            <w:r w:rsidR="00EA7E34">
              <w:rPr>
                <w:kern w:val="2"/>
                <w:szCs w:val="24"/>
              </w:rPr>
              <w:t>i</w:t>
            </w:r>
            <w:r>
              <w:rPr>
                <w:kern w:val="2"/>
                <w:szCs w:val="24"/>
              </w:rPr>
              <w:t>o</w:t>
            </w:r>
            <w:r w:rsidR="00486B04">
              <w:rPr>
                <w:kern w:val="2"/>
                <w:szCs w:val="24"/>
              </w:rPr>
              <w:t xml:space="preserve"> kainodara</w:t>
            </w:r>
          </w:p>
          <w:p w14:paraId="37FD361B" w14:textId="77777777" w:rsidR="00486B04" w:rsidRDefault="00486B04" w:rsidP="00AA1C0E">
            <w:pPr>
              <w:rPr>
                <w:kern w:val="2"/>
                <w:szCs w:val="24"/>
              </w:rPr>
            </w:pPr>
          </w:p>
          <w:p w14:paraId="77DBD9E6" w14:textId="77777777" w:rsidR="00486B04" w:rsidRDefault="00486B04" w:rsidP="00AA1C0E">
            <w:pPr>
              <w:rPr>
                <w:kern w:val="2"/>
                <w:szCs w:val="24"/>
              </w:rPr>
            </w:pPr>
          </w:p>
          <w:p w14:paraId="3CFB5162" w14:textId="11B83D76" w:rsidR="00486B04" w:rsidRDefault="00486B04" w:rsidP="00AA1C0E">
            <w:pPr>
              <w:rPr>
                <w:color w:val="4472C4"/>
                <w:kern w:val="2"/>
              </w:rPr>
            </w:pPr>
          </w:p>
        </w:tc>
      </w:tr>
      <w:tr w:rsidR="00EA7E34" w14:paraId="1280BBAA"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3149E5" w14:textId="77777777" w:rsidR="00EA7E34" w:rsidRDefault="00EA7E34" w:rsidP="00EA7E34">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DECB8B8" w14:textId="77777777" w:rsidR="00EA7E34" w:rsidRDefault="00EA7E34" w:rsidP="00EA7E34">
            <w:pPr>
              <w:rPr>
                <w:b/>
                <w:bCs/>
                <w:kern w:val="2"/>
                <w:szCs w:val="24"/>
              </w:rPr>
            </w:pPr>
          </w:p>
          <w:p w14:paraId="5D776593" w14:textId="77777777" w:rsidR="00EA7E34" w:rsidRDefault="00EA7E34" w:rsidP="00EA7E34">
            <w:pPr>
              <w:rPr>
                <w:b/>
                <w:bCs/>
                <w:kern w:val="2"/>
                <w:szCs w:val="24"/>
              </w:rPr>
            </w:pPr>
          </w:p>
          <w:p w14:paraId="4880A679" w14:textId="77777777" w:rsidR="00EA7E34" w:rsidRDefault="00EA7E34" w:rsidP="00EA7E34">
            <w:pPr>
              <w:rPr>
                <w:b/>
                <w:bCs/>
                <w:kern w:val="2"/>
                <w:szCs w:val="24"/>
              </w:rPr>
            </w:pPr>
          </w:p>
          <w:p w14:paraId="0A7F4348" w14:textId="77777777" w:rsidR="00EA7E34" w:rsidRDefault="00EA7E34" w:rsidP="00EA7E34">
            <w:pPr>
              <w:rPr>
                <w:b/>
                <w:bCs/>
                <w:kern w:val="2"/>
                <w:szCs w:val="24"/>
              </w:rPr>
            </w:pPr>
          </w:p>
          <w:p w14:paraId="2FEA463E" w14:textId="77777777" w:rsidR="00EA7E34" w:rsidRDefault="00EA7E34" w:rsidP="00EA7E3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7E679EE" w14:textId="5427F4AA" w:rsidR="00EA7E34" w:rsidRDefault="00EA7E34" w:rsidP="00EA7E34">
            <w:pPr>
              <w:rPr>
                <w:color w:val="000000" w:themeColor="text1"/>
                <w:kern w:val="2"/>
                <w:szCs w:val="24"/>
              </w:rPr>
            </w:pPr>
            <w:r w:rsidRPr="00E76AFE">
              <w:rPr>
                <w:kern w:val="2"/>
                <w:szCs w:val="24"/>
              </w:rPr>
              <w:t xml:space="preserve">Pradinės Sutarties vertė </w:t>
            </w:r>
            <w:r w:rsidRPr="00E76AFE">
              <w:rPr>
                <w:color w:val="000000" w:themeColor="text1"/>
                <w:kern w:val="2"/>
                <w:szCs w:val="24"/>
              </w:rPr>
              <w:t xml:space="preserve">yra </w:t>
            </w:r>
            <w:r>
              <w:rPr>
                <w:color w:val="000000" w:themeColor="text1"/>
                <w:kern w:val="2"/>
                <w:szCs w:val="24"/>
              </w:rPr>
              <w:t xml:space="preserve">  16 528,93  </w:t>
            </w:r>
            <w:r w:rsidRPr="00E76AFE">
              <w:rPr>
                <w:color w:val="000000" w:themeColor="text1"/>
                <w:kern w:val="2"/>
                <w:szCs w:val="24"/>
              </w:rPr>
              <w:t xml:space="preserve"> </w:t>
            </w:r>
            <w:proofErr w:type="spellStart"/>
            <w:r w:rsidRPr="00E76AFE">
              <w:rPr>
                <w:color w:val="000000" w:themeColor="text1"/>
                <w:kern w:val="2"/>
                <w:szCs w:val="24"/>
              </w:rPr>
              <w:t>Eur</w:t>
            </w:r>
            <w:proofErr w:type="spellEnd"/>
            <w:r w:rsidRPr="00E76AFE">
              <w:rPr>
                <w:color w:val="000000" w:themeColor="text1"/>
                <w:kern w:val="2"/>
                <w:szCs w:val="24"/>
              </w:rPr>
              <w:t xml:space="preserve"> (</w:t>
            </w:r>
            <w:r>
              <w:rPr>
                <w:color w:val="000000" w:themeColor="text1"/>
                <w:kern w:val="2"/>
                <w:szCs w:val="24"/>
              </w:rPr>
              <w:t>šešiolika</w:t>
            </w:r>
            <w:r w:rsidRPr="00E76AFE">
              <w:rPr>
                <w:color w:val="000000" w:themeColor="text1"/>
                <w:kern w:val="2"/>
                <w:szCs w:val="24"/>
              </w:rPr>
              <w:t xml:space="preserve"> tūkstanč</w:t>
            </w:r>
            <w:r>
              <w:rPr>
                <w:color w:val="000000" w:themeColor="text1"/>
                <w:kern w:val="2"/>
                <w:szCs w:val="24"/>
              </w:rPr>
              <w:t>ių</w:t>
            </w:r>
            <w:r w:rsidRPr="00E76AFE">
              <w:rPr>
                <w:color w:val="000000" w:themeColor="text1"/>
                <w:kern w:val="2"/>
                <w:szCs w:val="24"/>
              </w:rPr>
              <w:t xml:space="preserve"> </w:t>
            </w:r>
            <w:r>
              <w:rPr>
                <w:color w:val="000000" w:themeColor="text1"/>
                <w:kern w:val="2"/>
                <w:szCs w:val="24"/>
              </w:rPr>
              <w:t>penki</w:t>
            </w:r>
            <w:r w:rsidRPr="00E76AFE">
              <w:rPr>
                <w:color w:val="000000" w:themeColor="text1"/>
                <w:kern w:val="2"/>
                <w:szCs w:val="24"/>
              </w:rPr>
              <w:t xml:space="preserve"> šimtai</w:t>
            </w:r>
            <w:r>
              <w:rPr>
                <w:color w:val="000000" w:themeColor="text1"/>
                <w:kern w:val="2"/>
                <w:szCs w:val="24"/>
              </w:rPr>
              <w:t xml:space="preserve"> dvidešimt</w:t>
            </w:r>
            <w:r w:rsidRPr="00E76AFE">
              <w:rPr>
                <w:color w:val="000000" w:themeColor="text1"/>
                <w:kern w:val="2"/>
                <w:szCs w:val="24"/>
              </w:rPr>
              <w:t xml:space="preserve"> </w:t>
            </w:r>
            <w:r>
              <w:rPr>
                <w:color w:val="000000" w:themeColor="text1"/>
                <w:kern w:val="2"/>
                <w:szCs w:val="24"/>
              </w:rPr>
              <w:t>aštuoni</w:t>
            </w:r>
            <w:r w:rsidRPr="00E76AFE">
              <w:rPr>
                <w:color w:val="000000" w:themeColor="text1"/>
                <w:kern w:val="2"/>
                <w:szCs w:val="24"/>
              </w:rPr>
              <w:t xml:space="preserve"> eurai </w:t>
            </w:r>
            <w:r>
              <w:rPr>
                <w:color w:val="000000" w:themeColor="text1"/>
                <w:kern w:val="2"/>
                <w:szCs w:val="24"/>
              </w:rPr>
              <w:t>93</w:t>
            </w:r>
            <w:r w:rsidRPr="00E76AFE">
              <w:rPr>
                <w:color w:val="000000" w:themeColor="text1"/>
                <w:kern w:val="2"/>
                <w:szCs w:val="24"/>
              </w:rPr>
              <w:t xml:space="preserve"> centai) be PVM. </w:t>
            </w:r>
          </w:p>
          <w:p w14:paraId="1BE208D5" w14:textId="380FBAF0" w:rsidR="00EA7E34" w:rsidRPr="00EA7E34" w:rsidRDefault="00EA7E34" w:rsidP="00EA7E34">
            <w:pPr>
              <w:rPr>
                <w:color w:val="000000" w:themeColor="text1"/>
                <w:kern w:val="2"/>
                <w:szCs w:val="24"/>
              </w:rPr>
            </w:pPr>
            <w:r>
              <w:rPr>
                <w:color w:val="000000" w:themeColor="text1"/>
                <w:kern w:val="2"/>
                <w:szCs w:val="24"/>
              </w:rPr>
              <w:t>PVM 21</w:t>
            </w:r>
            <w:r>
              <w:rPr>
                <w:color w:val="000000" w:themeColor="text1"/>
                <w:kern w:val="2"/>
                <w:szCs w:val="24"/>
                <w:lang w:val="en-US"/>
              </w:rPr>
              <w:t>%</w:t>
            </w:r>
            <w:r>
              <w:rPr>
                <w:color w:val="000000" w:themeColor="text1"/>
                <w:kern w:val="2"/>
                <w:szCs w:val="24"/>
              </w:rPr>
              <w:t xml:space="preserve"> 3471,07 </w:t>
            </w:r>
            <w:proofErr w:type="spellStart"/>
            <w:r>
              <w:rPr>
                <w:color w:val="000000" w:themeColor="text1"/>
                <w:kern w:val="2"/>
                <w:szCs w:val="24"/>
              </w:rPr>
              <w:t>Eur</w:t>
            </w:r>
            <w:proofErr w:type="spellEnd"/>
            <w:r>
              <w:rPr>
                <w:color w:val="000000" w:themeColor="text1"/>
                <w:kern w:val="2"/>
                <w:szCs w:val="24"/>
              </w:rPr>
              <w:t xml:space="preserve"> (trys tūkstančiai keturi šimtai septyniasdešimt vienas euras, 07 centai).</w:t>
            </w:r>
          </w:p>
          <w:p w14:paraId="2FE04C0B" w14:textId="0DED22FF" w:rsidR="00EA7E34" w:rsidRPr="00E76AFE" w:rsidRDefault="00EA7E34" w:rsidP="00EA7E34">
            <w:pPr>
              <w:rPr>
                <w:color w:val="000000" w:themeColor="text1"/>
                <w:kern w:val="2"/>
                <w:szCs w:val="24"/>
              </w:rPr>
            </w:pPr>
            <w:r w:rsidRPr="00E76AFE">
              <w:rPr>
                <w:b/>
                <w:color w:val="000000" w:themeColor="text1"/>
                <w:kern w:val="2"/>
                <w:szCs w:val="24"/>
              </w:rPr>
              <w:t xml:space="preserve">Sutarties kaina yra </w:t>
            </w:r>
            <w:r>
              <w:rPr>
                <w:b/>
                <w:color w:val="000000" w:themeColor="text1"/>
                <w:kern w:val="2"/>
                <w:szCs w:val="24"/>
              </w:rPr>
              <w:t>2</w:t>
            </w:r>
            <w:r w:rsidRPr="00E76AFE">
              <w:rPr>
                <w:b/>
                <w:color w:val="000000" w:themeColor="text1"/>
                <w:kern w:val="2"/>
                <w:szCs w:val="24"/>
              </w:rPr>
              <w:t xml:space="preserve">0.000,00 </w:t>
            </w:r>
            <w:proofErr w:type="spellStart"/>
            <w:r w:rsidRPr="00E76AFE">
              <w:rPr>
                <w:b/>
                <w:color w:val="000000" w:themeColor="text1"/>
                <w:kern w:val="2"/>
                <w:szCs w:val="24"/>
              </w:rPr>
              <w:t>Eur</w:t>
            </w:r>
            <w:proofErr w:type="spellEnd"/>
            <w:r w:rsidRPr="00E76AFE">
              <w:rPr>
                <w:color w:val="000000" w:themeColor="text1"/>
                <w:kern w:val="2"/>
                <w:szCs w:val="24"/>
              </w:rPr>
              <w:t xml:space="preserve"> (</w:t>
            </w:r>
            <w:r>
              <w:rPr>
                <w:color w:val="000000" w:themeColor="text1"/>
                <w:kern w:val="2"/>
                <w:szCs w:val="24"/>
              </w:rPr>
              <w:t>dvi</w:t>
            </w:r>
            <w:r w:rsidRPr="00E76AFE">
              <w:rPr>
                <w:color w:val="000000" w:themeColor="text1"/>
                <w:kern w:val="2"/>
                <w:szCs w:val="24"/>
              </w:rPr>
              <w:t>dešimt tūkstančių eurų</w:t>
            </w:r>
            <w:r>
              <w:rPr>
                <w:color w:val="000000" w:themeColor="text1"/>
                <w:kern w:val="2"/>
                <w:szCs w:val="24"/>
              </w:rPr>
              <w:t>, 00 centų</w:t>
            </w:r>
            <w:r w:rsidRPr="00E76AFE">
              <w:rPr>
                <w:color w:val="000000" w:themeColor="text1"/>
                <w:kern w:val="2"/>
                <w:szCs w:val="24"/>
              </w:rPr>
              <w:t>) su PVM.</w:t>
            </w:r>
          </w:p>
          <w:p w14:paraId="24D174F6" w14:textId="753CC89A" w:rsidR="00EA7E34" w:rsidRDefault="00EA7E34" w:rsidP="00EA7E34">
            <w:pPr>
              <w:rPr>
                <w:color w:val="000000"/>
                <w:kern w:val="2"/>
                <w:szCs w:val="24"/>
              </w:rPr>
            </w:pPr>
            <w:r w:rsidRPr="00E76AFE">
              <w:rPr>
                <w:color w:val="000000"/>
                <w:kern w:val="2"/>
                <w:szCs w:val="24"/>
              </w:rPr>
              <w:t>Šioje Sutartyje Pradinės Sutarties vertė yra lygi </w:t>
            </w:r>
            <w:r w:rsidRPr="00E76AFE">
              <w:rPr>
                <w:b/>
                <w:bCs/>
                <w:color w:val="000000"/>
                <w:kern w:val="2"/>
                <w:szCs w:val="24"/>
              </w:rPr>
              <w:t>maksimaliai pirkimui skirtai lėšų sumai </w:t>
            </w:r>
            <w:r>
              <w:rPr>
                <w:b/>
                <w:bCs/>
                <w:color w:val="000000"/>
                <w:kern w:val="2"/>
                <w:szCs w:val="24"/>
              </w:rPr>
              <w:t>su</w:t>
            </w:r>
            <w:r w:rsidRPr="00E76AFE">
              <w:rPr>
                <w:b/>
                <w:bCs/>
                <w:color w:val="000000"/>
                <w:kern w:val="2"/>
                <w:szCs w:val="24"/>
              </w:rPr>
              <w:t xml:space="preserve"> PVM</w:t>
            </w:r>
            <w:r w:rsidRPr="00E76AFE">
              <w:rPr>
                <w:color w:val="000000"/>
                <w:kern w:val="2"/>
                <w:szCs w:val="24"/>
              </w:rPr>
              <w:t> pirkimo dokumentuose ir Sutartyje nurodytų Prekių įsigijimui Tiekėjo pašto skyriuose ar interneto svetainėje nurodytais įkainiais </w:t>
            </w:r>
            <w:r>
              <w:rPr>
                <w:color w:val="000000"/>
                <w:kern w:val="2"/>
                <w:szCs w:val="24"/>
              </w:rPr>
              <w:t>su</w:t>
            </w:r>
            <w:r w:rsidRPr="00E76AFE">
              <w:rPr>
                <w:color w:val="000000"/>
                <w:kern w:val="2"/>
                <w:szCs w:val="24"/>
              </w:rPr>
              <w:t xml:space="preserve"> PVM.</w:t>
            </w:r>
            <w:r w:rsidRPr="00E76AFE">
              <w:rPr>
                <w:kern w:val="2"/>
                <w:szCs w:val="24"/>
              </w:rPr>
              <w:t xml:space="preserve"> </w:t>
            </w:r>
          </w:p>
        </w:tc>
      </w:tr>
      <w:tr w:rsidR="00EA7E34" w14:paraId="6DAD5EC6"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B58F59" w14:textId="77777777" w:rsidR="00EA7E34" w:rsidRDefault="00EA7E34" w:rsidP="00EA7E3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5492785" w14:textId="77777777" w:rsidR="00EA7E34" w:rsidRDefault="00EA7E34" w:rsidP="00EA7E34">
            <w:pPr>
              <w:rPr>
                <w:b/>
                <w:bCs/>
                <w:kern w:val="2"/>
                <w:szCs w:val="24"/>
              </w:rPr>
            </w:pPr>
          </w:p>
          <w:p w14:paraId="627DD927" w14:textId="77777777" w:rsidR="00EA7E34" w:rsidRDefault="00EA7E34" w:rsidP="00EA7E3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A218505" w14:textId="5EAE8955" w:rsidR="00EA7E34" w:rsidRPr="003762F7" w:rsidRDefault="00EA7E34" w:rsidP="00EA7E34">
            <w:pPr>
              <w:rPr>
                <w:kern w:val="2"/>
                <w:szCs w:val="24"/>
              </w:rPr>
            </w:pPr>
            <w:r w:rsidRPr="003762F7">
              <w:rPr>
                <w:kern w:val="2"/>
                <w:szCs w:val="24"/>
              </w:rPr>
              <w:t>Sutarties  įkainiai bus perskaičiuojami:</w:t>
            </w:r>
          </w:p>
          <w:p w14:paraId="72F8FD4F" w14:textId="77777777" w:rsidR="00EA7E34" w:rsidRPr="003762F7" w:rsidRDefault="00EA7E34" w:rsidP="00EA7E34">
            <w:pPr>
              <w:rPr>
                <w:kern w:val="2"/>
                <w:szCs w:val="24"/>
              </w:rPr>
            </w:pPr>
            <w:r w:rsidRPr="003762F7">
              <w:rPr>
                <w:kern w:val="2"/>
                <w:szCs w:val="24"/>
              </w:rPr>
              <w:t>5.3.1. dėl PVM tarifo pasikeitimo;</w:t>
            </w:r>
          </w:p>
          <w:p w14:paraId="7E57D1A0" w14:textId="3E25D969" w:rsidR="00EA7E34" w:rsidRPr="003762F7" w:rsidRDefault="00EA7E34" w:rsidP="00EA7E34">
            <w:pPr>
              <w:rPr>
                <w:kern w:val="2"/>
                <w:szCs w:val="24"/>
              </w:rPr>
            </w:pPr>
            <w:r w:rsidRPr="003762F7">
              <w:rPr>
                <w:kern w:val="2"/>
                <w:szCs w:val="24"/>
              </w:rPr>
              <w:t>5.3.</w:t>
            </w:r>
            <w:r w:rsidR="003762F7" w:rsidRPr="003762F7">
              <w:rPr>
                <w:kern w:val="2"/>
                <w:szCs w:val="24"/>
              </w:rPr>
              <w:t>2. dėl kainų lygio pokyčio.</w:t>
            </w:r>
          </w:p>
          <w:p w14:paraId="0A11F33F" w14:textId="212BA46B" w:rsidR="00EA7E34" w:rsidRDefault="00EA7E34" w:rsidP="00EA7E34">
            <w:pPr>
              <w:rPr>
                <w:color w:val="FF0000"/>
                <w:kern w:val="2"/>
              </w:rPr>
            </w:pPr>
          </w:p>
        </w:tc>
      </w:tr>
      <w:tr w:rsidR="00EA7E34" w14:paraId="1930E2CF"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9B62F" w14:textId="77777777" w:rsidR="00EA7E34" w:rsidRDefault="00EA7E34" w:rsidP="00EA7E3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6091A18" w14:textId="4D4DED30" w:rsidR="00EA7E34" w:rsidRDefault="00EA7E34" w:rsidP="005021F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A397456" w14:textId="145219F1" w:rsidR="005021F0" w:rsidRDefault="00EA7E34" w:rsidP="005021F0">
            <w:pPr>
              <w:jc w:val="both"/>
              <w:rPr>
                <w:kern w:val="2"/>
                <w:szCs w:val="24"/>
              </w:rPr>
            </w:pPr>
            <w:r>
              <w:rPr>
                <w:kern w:val="2"/>
              </w:rPr>
              <w:t xml:space="preserve">Perskaičiavimas įforminamas Susitarimu ne vėliau kaip per </w:t>
            </w:r>
            <w:r w:rsidR="003762F7">
              <w:rPr>
                <w:kern w:val="2"/>
              </w:rPr>
              <w:t xml:space="preserve">5 </w:t>
            </w:r>
            <w:r w:rsidRPr="003762F7">
              <w:rPr>
                <w:kern w:val="2"/>
              </w:rPr>
              <w:t>(</w:t>
            </w:r>
            <w:r w:rsidR="003762F7" w:rsidRPr="003762F7">
              <w:rPr>
                <w:kern w:val="2"/>
              </w:rPr>
              <w:t>penkias</w:t>
            </w:r>
            <w:r w:rsidRPr="003762F7">
              <w:rPr>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Sutarties </w:t>
            </w:r>
            <w:r w:rsidR="005021F0">
              <w:rPr>
                <w:kern w:val="2"/>
              </w:rPr>
              <w:t>kaina</w:t>
            </w:r>
            <w:r>
              <w:t xml:space="preserve"> </w:t>
            </w:r>
            <w:r>
              <w:rPr>
                <w:kern w:val="2"/>
              </w:rPr>
              <w:t>/</w:t>
            </w:r>
            <w:r>
              <w:t xml:space="preserve"> </w:t>
            </w:r>
            <w:r>
              <w:rPr>
                <w:kern w:val="2"/>
              </w:rPr>
              <w:t>įkainis taikoma (-</w:t>
            </w:r>
            <w:proofErr w:type="spellStart"/>
            <w:r>
              <w:rPr>
                <w:kern w:val="2"/>
              </w:rPr>
              <w:t>as</w:t>
            </w:r>
            <w:proofErr w:type="spellEnd"/>
            <w:r>
              <w:rPr>
                <w:kern w:val="2"/>
              </w:rPr>
              <w:t>) už tą Prekių dalį, kurios bus tiekiamos</w:t>
            </w:r>
            <w:r w:rsidR="005021F0">
              <w:rPr>
                <w:kern w:val="2"/>
              </w:rPr>
              <w:t xml:space="preserve"> </w:t>
            </w:r>
            <w:r>
              <w:rPr>
                <w:color w:val="FF0000"/>
                <w:kern w:val="2"/>
              </w:rPr>
              <w:t xml:space="preserve"> </w:t>
            </w:r>
            <w:r w:rsidRPr="005021F0">
              <w:rPr>
                <w:kern w:val="2"/>
              </w:rPr>
              <w:t xml:space="preserve">Susitarime nurodytos dienos </w:t>
            </w:r>
            <w:r w:rsidR="005021F0">
              <w:rPr>
                <w:kern w:val="2"/>
              </w:rPr>
              <w:t>.</w:t>
            </w:r>
          </w:p>
        </w:tc>
      </w:tr>
      <w:tr w:rsidR="00EA7E34" w14:paraId="2A6D6146"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79D155" w14:textId="77777777" w:rsidR="00EA7E34" w:rsidRDefault="00EA7E34" w:rsidP="00EA7E3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5F8875B" w14:textId="71A21CE4" w:rsidR="00EA7E34" w:rsidRDefault="005021F0" w:rsidP="005021F0">
            <w:r>
              <w:t>Netaikoma</w:t>
            </w:r>
          </w:p>
        </w:tc>
      </w:tr>
      <w:tr w:rsidR="00EA7E34" w14:paraId="4FBBFBE8"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3986E5" w14:textId="77777777" w:rsidR="00EA7E34" w:rsidRDefault="00EA7E34" w:rsidP="00EA7E34">
            <w:pPr>
              <w:rPr>
                <w:b/>
                <w:bCs/>
                <w:kern w:val="2"/>
                <w:szCs w:val="24"/>
              </w:rPr>
            </w:pPr>
            <w:r>
              <w:rPr>
                <w:b/>
                <w:bCs/>
                <w:kern w:val="2"/>
                <w:szCs w:val="24"/>
              </w:rPr>
              <w:t>5.3.3. Sutarties kainos / įkainių peržiūra dėl kainų lygio pokyčio</w:t>
            </w:r>
          </w:p>
          <w:p w14:paraId="56F8D3D2" w14:textId="77777777" w:rsidR="00EA7E34" w:rsidRDefault="00EA7E34" w:rsidP="00EA7E34">
            <w:pPr>
              <w:rPr>
                <w:color w:val="4472C4"/>
                <w:kern w:val="2"/>
                <w:szCs w:val="24"/>
              </w:rPr>
            </w:pPr>
          </w:p>
          <w:p w14:paraId="22E31288" w14:textId="77777777" w:rsidR="00EA7E34" w:rsidRDefault="00EA7E34" w:rsidP="00EA7E34">
            <w:pPr>
              <w:rPr>
                <w:b/>
                <w:bCs/>
                <w:kern w:val="2"/>
                <w:szCs w:val="24"/>
              </w:rPr>
            </w:pPr>
            <w:r>
              <w:rPr>
                <w:color w:val="4472C4"/>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828" w:type="dxa"/>
            <w:gridSpan w:val="2"/>
            <w:tcBorders>
              <w:top w:val="single" w:sz="4" w:space="0" w:color="auto"/>
              <w:left w:val="single" w:sz="4" w:space="0" w:color="auto"/>
              <w:bottom w:val="single" w:sz="4" w:space="0" w:color="auto"/>
              <w:right w:val="single" w:sz="4" w:space="0" w:color="auto"/>
            </w:tcBorders>
          </w:tcPr>
          <w:p w14:paraId="6D496DD6" w14:textId="2BCE1BA4" w:rsidR="00EA7E34" w:rsidRPr="00AE2778" w:rsidRDefault="00EA7E34" w:rsidP="00EA7E34">
            <w:pPr>
              <w:rPr>
                <w:kern w:val="2"/>
                <w:szCs w:val="24"/>
              </w:rPr>
            </w:pPr>
            <w:r>
              <w:rPr>
                <w:color w:val="000000"/>
                <w:kern w:val="2"/>
                <w:szCs w:val="24"/>
              </w:rPr>
              <w:t>5.3.3.1. Bet</w:t>
            </w:r>
            <w:r>
              <w:rPr>
                <w:kern w:val="2"/>
                <w:szCs w:val="24"/>
              </w:rPr>
              <w:t xml:space="preserve"> kuri Sutarties šalis Sutarties galiojimo metu turi teisę inicijuoti </w:t>
            </w:r>
            <w:r w:rsidRPr="00AE2778">
              <w:rPr>
                <w:kern w:val="2"/>
                <w:szCs w:val="24"/>
              </w:rPr>
              <w:t xml:space="preserve">Sutarties  įkainių peržiūrą (keitimą) ne anksčiau kaip po </w:t>
            </w:r>
            <w:r w:rsidR="00AE2778" w:rsidRPr="00AE2778">
              <w:rPr>
                <w:kern w:val="2"/>
                <w:szCs w:val="24"/>
              </w:rPr>
              <w:t>6 (šašių)</w:t>
            </w:r>
            <w:r w:rsidRPr="00AE2778">
              <w:rPr>
                <w:kern w:val="2"/>
                <w:szCs w:val="24"/>
              </w:rPr>
              <w:t xml:space="preserve"> </w:t>
            </w:r>
            <w:r w:rsidR="005970DD">
              <w:rPr>
                <w:kern w:val="2"/>
                <w:szCs w:val="24"/>
              </w:rPr>
              <w:t xml:space="preserve">mėnesių </w:t>
            </w:r>
            <w:r w:rsidRPr="00AE2778">
              <w:rPr>
                <w:kern w:val="2"/>
                <w:szCs w:val="24"/>
              </w:rPr>
              <w:t xml:space="preserve">nuo </w:t>
            </w:r>
            <w:r w:rsidRPr="00AE2778">
              <w:rPr>
                <w:szCs w:val="24"/>
              </w:rPr>
              <w:t xml:space="preserve"> Sutarties įsigaliojimo dienos</w:t>
            </w:r>
            <w:r w:rsidR="00AE2778" w:rsidRPr="00AE2778">
              <w:rPr>
                <w:szCs w:val="24"/>
              </w:rPr>
              <w:t>.</w:t>
            </w:r>
            <w:r w:rsidRPr="00AE2778">
              <w:rPr>
                <w:kern w:val="2"/>
                <w:szCs w:val="24"/>
              </w:rPr>
              <w:t xml:space="preserve"> (jeigu peržiūra jau buvo atlikta – nuo Susitarimo dėl paskutinio perskaičiavimo pagal šį Specialiųjų sąlygų papunktį įsigaliojimo dienos), </w:t>
            </w:r>
            <w:r w:rsidRPr="00AE2778">
              <w:rPr>
                <w:szCs w:val="24"/>
              </w:rPr>
              <w:t>jeigu Vartojimo prekių ir paslaugų kainų pokytis (k), apskaičiuotas kaip nustatyta 5.3.3.6 papunktyje, viršija 5 procentus</w:t>
            </w:r>
            <w:r w:rsidR="00AE2778" w:rsidRPr="00AE2778">
              <w:rPr>
                <w:szCs w:val="24"/>
              </w:rPr>
              <w:t xml:space="preserve">. </w:t>
            </w:r>
            <w:r w:rsidRPr="00AE2778">
              <w:rPr>
                <w:kern w:val="2"/>
                <w:szCs w:val="24"/>
              </w:rPr>
              <w:t xml:space="preserve">Sutarties  įkainių peržiūra atliekama ne rečiau kaip kas </w:t>
            </w:r>
            <w:r w:rsidR="00AE2778" w:rsidRPr="00AE2778">
              <w:rPr>
                <w:kern w:val="2"/>
                <w:szCs w:val="24"/>
              </w:rPr>
              <w:t>6 (šeši)</w:t>
            </w:r>
            <w:r w:rsidRPr="00AE2778">
              <w:rPr>
                <w:kern w:val="2"/>
                <w:szCs w:val="24"/>
              </w:rPr>
              <w:t xml:space="preserve"> mėnesiai.</w:t>
            </w:r>
          </w:p>
          <w:p w14:paraId="3507A0D5" w14:textId="7967323D" w:rsidR="00EA7E34" w:rsidRPr="00AE2778" w:rsidRDefault="00EA7E34" w:rsidP="00EA7E34">
            <w:pPr>
              <w:rPr>
                <w:kern w:val="2"/>
                <w:szCs w:val="24"/>
                <w:shd w:val="clear" w:color="auto" w:fill="FFFFFF"/>
              </w:rPr>
            </w:pPr>
            <w:r>
              <w:rPr>
                <w:kern w:val="2"/>
                <w:szCs w:val="24"/>
              </w:rPr>
              <w:t>5.3.3.2. </w:t>
            </w:r>
            <w:r w:rsidRPr="00AE2778">
              <w:rPr>
                <w:kern w:val="2"/>
                <w:szCs w:val="24"/>
              </w:rPr>
              <w:t xml:space="preserve">Sutarties </w:t>
            </w:r>
            <w:r w:rsidRPr="00AE2778">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0B1D497" w14:textId="331A55BB" w:rsidR="00EA7E34" w:rsidRPr="00AE2778" w:rsidRDefault="00EA7E34" w:rsidP="00EA7E34">
            <w:pPr>
              <w:rPr>
                <w:kern w:val="2"/>
                <w:szCs w:val="24"/>
                <w:shd w:val="clear" w:color="auto" w:fill="FFFFFF"/>
              </w:rPr>
            </w:pPr>
            <w:r w:rsidRPr="00AE2778">
              <w:rPr>
                <w:kern w:val="2"/>
                <w:szCs w:val="24"/>
              </w:rPr>
              <w:t>5.3.3.3. </w:t>
            </w:r>
            <w:r w:rsidRPr="00AE2778">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413543BA" w14:textId="283CC751" w:rsidR="00EA7E34" w:rsidRDefault="00EA7E34" w:rsidP="00EA7E34">
            <w:pPr>
              <w:rPr>
                <w:color w:val="000000"/>
                <w:kern w:val="2"/>
                <w:szCs w:val="24"/>
                <w:shd w:val="clear" w:color="auto" w:fill="FFFFFF"/>
              </w:rPr>
            </w:pPr>
            <w:r w:rsidRPr="00AE2778">
              <w:rPr>
                <w:kern w:val="2"/>
                <w:szCs w:val="24"/>
              </w:rPr>
              <w:t xml:space="preserve">5.3.3.4. Atlikdamos Sutarties  įkainių peržiūrą </w:t>
            </w:r>
            <w:r w:rsidRPr="00AE2778">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w:t>
            </w:r>
            <w:r>
              <w:rPr>
                <w:color w:val="000000"/>
                <w:kern w:val="2"/>
                <w:szCs w:val="24"/>
                <w:shd w:val="clear" w:color="auto" w:fill="FFFFFF"/>
              </w:rPr>
              <w:t>oficialaus Valstybės duomenų agentūros ar kitos institucijos išduoto dokumento ar patvirtinimo.</w:t>
            </w:r>
          </w:p>
          <w:p w14:paraId="33740A1E" w14:textId="6D9535BA" w:rsidR="00EA7E34" w:rsidRPr="00AE2778" w:rsidRDefault="00EA7E34" w:rsidP="00EA7E34">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AE2778">
              <w:rPr>
                <w:kern w:val="2"/>
                <w:szCs w:val="24"/>
                <w:shd w:val="clear" w:color="auto" w:fill="FFFFFF"/>
              </w:rPr>
              <w:t>perskaičiuotą Sutarties  įkainius, perskaičiuotą Pradinės Sutarties vertę.</w:t>
            </w:r>
          </w:p>
          <w:p w14:paraId="05B4F426" w14:textId="04A78095" w:rsidR="00EA7E34" w:rsidRPr="00AE2778" w:rsidRDefault="00EA7E34" w:rsidP="00EA7E34">
            <w:pPr>
              <w:rPr>
                <w:kern w:val="2"/>
                <w:szCs w:val="24"/>
                <w:shd w:val="clear" w:color="auto" w:fill="FFFFFF"/>
              </w:rPr>
            </w:pPr>
            <w:r w:rsidRPr="00AE2778">
              <w:rPr>
                <w:kern w:val="2"/>
                <w:szCs w:val="24"/>
                <w:shd w:val="clear" w:color="auto" w:fill="FFFFFF"/>
              </w:rPr>
              <w:t>5.3.3.6. Nauja Sutarties  įkainiai apskaičiuojami pagal žemiau pateiktą formulę (arba nurodyti kitą Sutarties kainos / įkainių perskaičiavimo formulę):</w:t>
            </w:r>
          </w:p>
          <w:p w14:paraId="0A0701B7" w14:textId="59B1B95E" w:rsidR="00EA7E34" w:rsidRPr="00AE2778" w:rsidRDefault="00FF07A1" w:rsidP="00EA7E34">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EA7E34" w:rsidRPr="00AE2778">
              <w:rPr>
                <w:kern w:val="2"/>
                <w:szCs w:val="24"/>
              </w:rPr>
              <w:t>, kur a –  įkainis (</w:t>
            </w:r>
            <w:proofErr w:type="spellStart"/>
            <w:r w:rsidR="00EA7E34" w:rsidRPr="00AE2778">
              <w:rPr>
                <w:kern w:val="2"/>
                <w:szCs w:val="24"/>
              </w:rPr>
              <w:t>Eur</w:t>
            </w:r>
            <w:proofErr w:type="spellEnd"/>
            <w:r w:rsidR="00EA7E34" w:rsidRPr="00AE2778">
              <w:rPr>
                <w:kern w:val="2"/>
                <w:szCs w:val="24"/>
              </w:rPr>
              <w:t xml:space="preserve"> be PVM)) (jei peržiūra jau buvo atlikta, tai po paskutinio perskaičiavimo) </w:t>
            </w:r>
          </w:p>
          <w:p w14:paraId="49D98DE4" w14:textId="4D317E20" w:rsidR="00EA7E34" w:rsidRPr="00AE2778" w:rsidRDefault="00EA7E34" w:rsidP="00EA7E34">
            <w:pPr>
              <w:jc w:val="both"/>
              <w:textAlignment w:val="baseline"/>
              <w:rPr>
                <w:kern w:val="2"/>
                <w:szCs w:val="24"/>
              </w:rPr>
            </w:pPr>
            <w:r w:rsidRPr="00AE2778">
              <w:rPr>
                <w:kern w:val="2"/>
                <w:szCs w:val="24"/>
              </w:rPr>
              <w:t>a</w:t>
            </w:r>
            <w:r w:rsidRPr="00AE2778">
              <w:rPr>
                <w:kern w:val="2"/>
                <w:szCs w:val="24"/>
                <w:vertAlign w:val="subscript"/>
              </w:rPr>
              <w:t>1</w:t>
            </w:r>
            <w:r w:rsidRPr="00AE2778">
              <w:rPr>
                <w:kern w:val="2"/>
                <w:szCs w:val="24"/>
              </w:rPr>
              <w:t xml:space="preserve"> – perskaičiuota (pakeista)  įkainis (</w:t>
            </w:r>
            <w:proofErr w:type="spellStart"/>
            <w:r w:rsidRPr="00AE2778">
              <w:rPr>
                <w:kern w:val="2"/>
                <w:szCs w:val="24"/>
              </w:rPr>
              <w:t>Eur</w:t>
            </w:r>
            <w:proofErr w:type="spellEnd"/>
            <w:r w:rsidRPr="00AE2778">
              <w:rPr>
                <w:kern w:val="2"/>
                <w:szCs w:val="24"/>
              </w:rPr>
              <w:t xml:space="preserve"> be PVM) </w:t>
            </w:r>
          </w:p>
          <w:p w14:paraId="3A253773" w14:textId="77777777" w:rsidR="00EA7E34" w:rsidRPr="00AE2778" w:rsidRDefault="00EA7E34" w:rsidP="00EA7E34">
            <w:pPr>
              <w:jc w:val="both"/>
              <w:textAlignment w:val="baseline"/>
              <w:rPr>
                <w:kern w:val="2"/>
                <w:szCs w:val="24"/>
              </w:rPr>
            </w:pPr>
            <w:r w:rsidRPr="00AE2778">
              <w:rPr>
                <w:kern w:val="2"/>
                <w:szCs w:val="24"/>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40CD0587" w14:textId="77777777" w:rsidR="00EA7E34" w:rsidRPr="00AE2778" w:rsidRDefault="00EA7E34" w:rsidP="00EA7E34">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AE2778">
              <w:rPr>
                <w:kern w:val="2"/>
                <w:szCs w:val="24"/>
              </w:rPr>
              <w:t>, (proc.) kur</w:t>
            </w:r>
          </w:p>
          <w:p w14:paraId="1459E237" w14:textId="677B010A" w:rsidR="00EA7E34" w:rsidRDefault="00EA7E34" w:rsidP="00EA7E34">
            <w:pPr>
              <w:jc w:val="both"/>
              <w:textAlignment w:val="baseline"/>
            </w:pPr>
            <w:proofErr w:type="spellStart"/>
            <w:r w:rsidRPr="00AE2778">
              <w:rPr>
                <w:kern w:val="2"/>
              </w:rPr>
              <w:lastRenderedPageBreak/>
              <w:t>Ind</w:t>
            </w:r>
            <w:r w:rsidRPr="00AE2778">
              <w:rPr>
                <w:kern w:val="2"/>
                <w:vertAlign w:val="subscript"/>
              </w:rPr>
              <w:t>naujausias</w:t>
            </w:r>
            <w:proofErr w:type="spellEnd"/>
            <w:r w:rsidRPr="00AE2778">
              <w:rPr>
                <w:kern w:val="2"/>
              </w:rPr>
              <w:t xml:space="preserve"> – kreipimosi dėl įkainių peržiūros išsiuntimo </w:t>
            </w:r>
            <w:r>
              <w:rPr>
                <w:kern w:val="2"/>
              </w:rPr>
              <w:t>kitai šaliai dieną paskelbtas naujausias vartoj</w:t>
            </w:r>
            <w:r w:rsidR="00AE2778">
              <w:rPr>
                <w:kern w:val="2"/>
              </w:rPr>
              <w:t>imo prekių ir paslaugų indeksas.</w:t>
            </w:r>
          </w:p>
          <w:p w14:paraId="7008E223" w14:textId="226DF771" w:rsidR="00AE2778" w:rsidRDefault="00EA7E34" w:rsidP="00EA7E34">
            <w:pPr>
              <w:rPr>
                <w:kern w:val="2"/>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w:t>
            </w:r>
            <w:r w:rsidR="00AE2778">
              <w:rPr>
                <w:kern w:val="2"/>
              </w:rPr>
              <w:t>.</w:t>
            </w:r>
          </w:p>
          <w:p w14:paraId="5748071C" w14:textId="599B9299" w:rsidR="00EA7E34" w:rsidRPr="00AE2778" w:rsidRDefault="00EA7E34" w:rsidP="00EA7E34">
            <w:r>
              <w:rPr>
                <w:kern w:val="2"/>
              </w:rPr>
              <w:t xml:space="preserve">Pirmojo perskaičiavimo atveju laikotarpio pradžia (mėnuo) yra </w:t>
            </w:r>
            <w:r>
              <w:rPr>
                <w:color w:val="FF0000"/>
                <w:szCs w:val="24"/>
              </w:rPr>
              <w:t xml:space="preserve"> </w:t>
            </w:r>
            <w:r w:rsidRPr="00AE2778">
              <w:rPr>
                <w:szCs w:val="24"/>
              </w:rPr>
              <w:t>Sutarties įsigaliojimo dienos mėnuo .</w:t>
            </w:r>
            <w:r w:rsidRPr="00AE2778">
              <w:rPr>
                <w:kern w:val="2"/>
              </w:rPr>
              <w:t xml:space="preserve"> Antrojo ir vėlesnių perskaičiavimų atveju laikotarpio pradžia (mėnuo) yra paskutinio perskaičiavimo metu naudotos paskelbto atitinkamo indekso reikšmės mėnuo.</w:t>
            </w:r>
          </w:p>
          <w:p w14:paraId="0145A0AE" w14:textId="3B49B6D3" w:rsidR="00EA7E34" w:rsidRPr="00AE2778" w:rsidRDefault="00EA7E34" w:rsidP="00EA7E34">
            <w:pPr>
              <w:rPr>
                <w:kern w:val="2"/>
                <w:szCs w:val="24"/>
                <w:shd w:val="clear" w:color="auto" w:fill="FFFFFF"/>
              </w:rPr>
            </w:pPr>
            <w:r w:rsidRPr="00AE2778">
              <w:rPr>
                <w:kern w:val="2"/>
                <w:szCs w:val="24"/>
              </w:rPr>
              <w:t>5.3.3.7. </w:t>
            </w:r>
            <w:r w:rsidRPr="00AE2778">
              <w:rPr>
                <w:kern w:val="2"/>
                <w:szCs w:val="24"/>
                <w:shd w:val="clear" w:color="auto" w:fill="FFFFFF"/>
              </w:rPr>
              <w:t xml:space="preserve">Skaičiavimams indeksų reikšmės imamos </w:t>
            </w:r>
            <w:r w:rsidRPr="00AE2778">
              <w:rPr>
                <w:bCs/>
                <w:kern w:val="2"/>
                <w:szCs w:val="24"/>
                <w:shd w:val="clear" w:color="auto" w:fill="FFFFFF"/>
              </w:rPr>
              <w:t>keturių</w:t>
            </w:r>
            <w:r w:rsidRPr="00AE2778">
              <w:rPr>
                <w:kern w:val="2"/>
                <w:szCs w:val="24"/>
                <w:shd w:val="clear" w:color="auto" w:fill="FFFFFF"/>
              </w:rPr>
              <w:t xml:space="preserve"> skaitmenų po kablelio tikslumu. Apskaičiuotas pokytis (k) tolimesniems skaičiavimams naudojamas suapvalinus iki </w:t>
            </w:r>
            <w:r w:rsidRPr="00AE2778">
              <w:rPr>
                <w:bCs/>
                <w:kern w:val="2"/>
                <w:szCs w:val="24"/>
                <w:shd w:val="clear" w:color="auto" w:fill="FFFFFF"/>
              </w:rPr>
              <w:t>vieno</w:t>
            </w:r>
            <w:r w:rsidRPr="00AE2778">
              <w:rPr>
                <w:kern w:val="2"/>
                <w:szCs w:val="24"/>
                <w:shd w:val="clear" w:color="auto" w:fill="FFFFFF"/>
              </w:rPr>
              <w:t xml:space="preserve"> skaitmens po kablelio, o apskaičiuotas įkainis „a</w:t>
            </w:r>
            <w:r w:rsidRPr="00AE2778">
              <w:rPr>
                <w:kern w:val="2"/>
                <w:szCs w:val="24"/>
                <w:shd w:val="clear" w:color="auto" w:fill="FFFFFF"/>
                <w:vertAlign w:val="subscript"/>
              </w:rPr>
              <w:t>1</w:t>
            </w:r>
            <w:r w:rsidRPr="00AE2778">
              <w:rPr>
                <w:kern w:val="2"/>
                <w:szCs w:val="24"/>
                <w:shd w:val="clear" w:color="auto" w:fill="FFFFFF"/>
              </w:rPr>
              <w:t xml:space="preserve">“ suapvalinamas iki </w:t>
            </w:r>
            <w:r w:rsidRPr="00AE2778">
              <w:rPr>
                <w:bCs/>
                <w:kern w:val="2"/>
                <w:szCs w:val="24"/>
                <w:shd w:val="clear" w:color="auto" w:fill="FFFFFF"/>
              </w:rPr>
              <w:t xml:space="preserve">dviejų </w:t>
            </w:r>
            <w:r w:rsidRPr="00AE2778">
              <w:rPr>
                <w:kern w:val="2"/>
                <w:szCs w:val="24"/>
                <w:shd w:val="clear" w:color="auto" w:fill="FFFFFF"/>
              </w:rPr>
              <w:t>skaitmenų po kablelio.</w:t>
            </w:r>
          </w:p>
          <w:p w14:paraId="6731EF14" w14:textId="08EA2A15" w:rsidR="00EA7E34" w:rsidRPr="00AE2778" w:rsidRDefault="00EA7E34" w:rsidP="00EA7E34">
            <w:pPr>
              <w:rPr>
                <w:kern w:val="2"/>
                <w:szCs w:val="24"/>
                <w:shd w:val="clear" w:color="auto" w:fill="FFFFFF"/>
              </w:rPr>
            </w:pPr>
            <w:r w:rsidRPr="00AE277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E2778">
              <w:rPr>
                <w:kern w:val="2"/>
                <w:szCs w:val="24"/>
                <w:bdr w:val="none" w:sz="0" w:space="0" w:color="auto" w:frame="1"/>
              </w:rPr>
              <w:t>kitus oficialius šaltinių duomenis</w:t>
            </w:r>
            <w:r w:rsidRPr="00AE2778">
              <w:rPr>
                <w:kern w:val="2"/>
                <w:szCs w:val="24"/>
                <w:shd w:val="clear" w:color="auto" w:fill="FFFFFF"/>
              </w:rPr>
              <w:t>, kita s</w:t>
            </w:r>
            <w:r w:rsidR="00AE2778" w:rsidRPr="00AE2778">
              <w:rPr>
                <w:kern w:val="2"/>
                <w:szCs w:val="24"/>
                <w:shd w:val="clear" w:color="auto" w:fill="FFFFFF"/>
              </w:rPr>
              <w:t>varbi informacija</w:t>
            </w:r>
            <w:r w:rsidRPr="00AE2778">
              <w:rPr>
                <w:kern w:val="2"/>
                <w:szCs w:val="24"/>
                <w:shd w:val="clear" w:color="auto" w:fill="FFFFFF"/>
              </w:rPr>
              <w:t>. Prašyme Šalis neturi teisės nurodyti kito indekso ar prašyti perskaičiavimo pagal kitą indeksą nei nurodytas šioje procedūroje.</w:t>
            </w:r>
          </w:p>
          <w:p w14:paraId="01ADB121" w14:textId="0C71A231" w:rsidR="00EA7E34" w:rsidRPr="00AE2778" w:rsidRDefault="00EA7E34" w:rsidP="00EA7E34">
            <w:pPr>
              <w:rPr>
                <w:kern w:val="2"/>
                <w:szCs w:val="24"/>
                <w:shd w:val="clear" w:color="auto" w:fill="FFFFFF"/>
              </w:rPr>
            </w:pPr>
            <w:r w:rsidRPr="00AE2778">
              <w:rPr>
                <w:kern w:val="2"/>
                <w:szCs w:val="24"/>
                <w:shd w:val="clear" w:color="auto" w:fill="FFFFFF"/>
              </w:rPr>
              <w:t>5</w:t>
            </w:r>
            <w:r w:rsidRPr="00AE2778">
              <w:rPr>
                <w:kern w:val="2"/>
                <w:szCs w:val="24"/>
              </w:rPr>
              <w:t>.3.3.9. </w:t>
            </w:r>
            <w:r w:rsidRPr="00AE2778">
              <w:rPr>
                <w:kern w:val="2"/>
                <w:szCs w:val="24"/>
                <w:shd w:val="clear" w:color="auto" w:fill="FFFFFF"/>
              </w:rPr>
              <w:t xml:space="preserve">Susitarimas turi būti sudarytas per </w:t>
            </w:r>
            <w:r w:rsidR="00AE2778" w:rsidRPr="00AE2778">
              <w:rPr>
                <w:kern w:val="2"/>
                <w:szCs w:val="24"/>
                <w:shd w:val="clear" w:color="auto" w:fill="FFFFFF"/>
              </w:rPr>
              <w:t xml:space="preserve">5 (penkias) darbo dienas </w:t>
            </w:r>
            <w:r w:rsidRPr="00AE2778">
              <w:rPr>
                <w:kern w:val="2"/>
                <w:szCs w:val="24"/>
                <w:shd w:val="clear" w:color="auto" w:fill="FFFFFF"/>
              </w:rPr>
              <w:t xml:space="preserve"> nuo Šalies pateikto tinkamo prašymo perskaičiuoti S</w:t>
            </w:r>
            <w:r w:rsidRPr="00AE2778">
              <w:rPr>
                <w:kern w:val="2"/>
                <w:szCs w:val="24"/>
              </w:rPr>
              <w:t xml:space="preserve">utarties </w:t>
            </w:r>
            <w:r w:rsidRPr="00AE2778">
              <w:rPr>
                <w:kern w:val="2"/>
                <w:szCs w:val="24"/>
                <w:shd w:val="clear" w:color="auto" w:fill="FFFFFF"/>
              </w:rPr>
              <w:t>įkainius gavimo dienos.</w:t>
            </w:r>
          </w:p>
          <w:p w14:paraId="2C8B1FF7" w14:textId="6AD29E63" w:rsidR="00EA7E34" w:rsidRDefault="00EA7E34" w:rsidP="00EA7E34">
            <w:pPr>
              <w:rPr>
                <w:color w:val="000000"/>
                <w:kern w:val="2"/>
                <w:szCs w:val="24"/>
              </w:rPr>
            </w:pPr>
            <w:r w:rsidRPr="00AE2778">
              <w:rPr>
                <w:kern w:val="2"/>
                <w:szCs w:val="24"/>
                <w:shd w:val="clear" w:color="auto" w:fill="FFFFFF"/>
              </w:rPr>
              <w:t>5.3.3.10. </w:t>
            </w:r>
            <w:r w:rsidRPr="00AE2778">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p w14:paraId="723754C5" w14:textId="05974587" w:rsidR="00EA7E34" w:rsidRDefault="00EA7E34" w:rsidP="00EA7E34">
            <w:pPr>
              <w:rPr>
                <w:color w:val="4472C4"/>
                <w:kern w:val="2"/>
                <w:szCs w:val="24"/>
              </w:rPr>
            </w:pPr>
          </w:p>
        </w:tc>
      </w:tr>
      <w:tr w:rsidR="00EA7E34" w14:paraId="1FF7FDD7"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D44F" w14:textId="77777777" w:rsidR="00EA7E34" w:rsidRDefault="00EA7E34" w:rsidP="00EA7E34">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5CCE385" w14:textId="77777777" w:rsidR="00EA7E34" w:rsidRDefault="00EA7E34" w:rsidP="00EA7E34">
            <w:pPr>
              <w:rPr>
                <w:kern w:val="2"/>
                <w:szCs w:val="24"/>
              </w:rPr>
            </w:pPr>
            <w:r>
              <w:rPr>
                <w:kern w:val="2"/>
                <w:szCs w:val="24"/>
              </w:rPr>
              <w:t>Netaikoma</w:t>
            </w:r>
          </w:p>
          <w:p w14:paraId="104132DF" w14:textId="77777777" w:rsidR="00EA7E34" w:rsidRDefault="00EA7E34" w:rsidP="00EA7E34">
            <w:pPr>
              <w:rPr>
                <w:kern w:val="2"/>
                <w:szCs w:val="24"/>
              </w:rPr>
            </w:pPr>
          </w:p>
          <w:p w14:paraId="71DF5620" w14:textId="45E9B5AA" w:rsidR="00EA7E34" w:rsidRDefault="00EA7E34" w:rsidP="00EA7E34">
            <w:pPr>
              <w:rPr>
                <w:kern w:val="2"/>
                <w:szCs w:val="24"/>
              </w:rPr>
            </w:pPr>
          </w:p>
        </w:tc>
      </w:tr>
      <w:tr w:rsidR="00EA7E34" w14:paraId="3E2A1AED"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D1F075" w14:textId="77777777" w:rsidR="00EA7E34" w:rsidRDefault="00EA7E34" w:rsidP="00EA7E3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C0279B2" w14:textId="77777777" w:rsidR="00EA7E34" w:rsidRDefault="00EA7E34" w:rsidP="00EA7E34">
            <w:pPr>
              <w:rPr>
                <w:kern w:val="2"/>
                <w:szCs w:val="24"/>
              </w:rPr>
            </w:pPr>
            <w:r>
              <w:rPr>
                <w:kern w:val="2"/>
                <w:szCs w:val="24"/>
              </w:rPr>
              <w:t>Netaikoma</w:t>
            </w:r>
          </w:p>
          <w:p w14:paraId="26035631" w14:textId="77777777" w:rsidR="00EA7E34" w:rsidRDefault="00EA7E34" w:rsidP="00EA7E34">
            <w:pPr>
              <w:rPr>
                <w:kern w:val="2"/>
                <w:szCs w:val="24"/>
              </w:rPr>
            </w:pPr>
          </w:p>
          <w:p w14:paraId="7907E005" w14:textId="75402458" w:rsidR="00EA7E34" w:rsidRDefault="00EA7E34" w:rsidP="00EA7E34">
            <w:pPr>
              <w:rPr>
                <w:kern w:val="2"/>
                <w:szCs w:val="24"/>
              </w:rPr>
            </w:pPr>
          </w:p>
        </w:tc>
      </w:tr>
      <w:tr w:rsidR="00EA7E34" w14:paraId="5F4CB469"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7BA5B" w14:textId="77777777" w:rsidR="00EA7E34" w:rsidRDefault="00EA7E34" w:rsidP="00EA7E3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F5350B6" w14:textId="623AA3F2" w:rsidR="00EA7E34" w:rsidRDefault="009A0AE0" w:rsidP="00FA1E29">
            <w:pPr>
              <w:jc w:val="both"/>
              <w:rPr>
                <w:kern w:val="2"/>
                <w:szCs w:val="24"/>
              </w:rPr>
            </w:pPr>
            <w:r w:rsidRPr="00E76AFE">
              <w:rPr>
                <w:kern w:val="2"/>
                <w:szCs w:val="24"/>
              </w:rPr>
              <w:t xml:space="preserve">Atsiskaitymas su Tiekėju atliekamas mokėjimo nurodymu į Pardavėjo nurodytą atsiskaitomąją sąskaitą per 30 (trisdešimt) kalendorinių dienų nuo Pardavėjo sąskaitos faktūros pateikimo per informacinę sistemą </w:t>
            </w:r>
            <w:r>
              <w:rPr>
                <w:kern w:val="2"/>
                <w:szCs w:val="24"/>
              </w:rPr>
              <w:t>SABIS</w:t>
            </w:r>
            <w:r w:rsidRPr="00E76AFE">
              <w:rPr>
                <w:kern w:val="2"/>
                <w:szCs w:val="24"/>
              </w:rPr>
              <w:t xml:space="preserve"> dienos</w:t>
            </w:r>
            <w:r w:rsidR="00254146">
              <w:rPr>
                <w:kern w:val="2"/>
                <w:szCs w:val="24"/>
              </w:rPr>
              <w:t>.</w:t>
            </w:r>
          </w:p>
          <w:p w14:paraId="338DBB06" w14:textId="547E9E03" w:rsidR="00EA7E34" w:rsidRDefault="00EA7E34" w:rsidP="00FA1E29">
            <w:pPr>
              <w:rPr>
                <w:color w:val="000000"/>
                <w:kern w:val="2"/>
                <w:szCs w:val="24"/>
                <w:shd w:val="clear" w:color="auto" w:fill="FFFFFF"/>
              </w:rPr>
            </w:pPr>
          </w:p>
        </w:tc>
      </w:tr>
      <w:tr w:rsidR="00EA7E34" w14:paraId="4125C1E5"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B21B2E" w14:textId="77777777" w:rsidR="00EA7E34" w:rsidRDefault="00EA7E34" w:rsidP="00EA7E3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C970ED" w14:textId="77777777" w:rsidR="00EA7E34" w:rsidRDefault="00EA7E34" w:rsidP="00EA7E34">
            <w:pPr>
              <w:rPr>
                <w:kern w:val="2"/>
                <w:szCs w:val="24"/>
              </w:rPr>
            </w:pPr>
            <w:r>
              <w:rPr>
                <w:kern w:val="2"/>
                <w:szCs w:val="24"/>
              </w:rPr>
              <w:t>Netaikoma</w:t>
            </w:r>
          </w:p>
          <w:p w14:paraId="05FE1D4D" w14:textId="77777777" w:rsidR="00EA7E34" w:rsidRDefault="00EA7E34" w:rsidP="00EA7E34">
            <w:pPr>
              <w:rPr>
                <w:kern w:val="2"/>
                <w:szCs w:val="24"/>
              </w:rPr>
            </w:pPr>
          </w:p>
          <w:p w14:paraId="4FF33ADB" w14:textId="6871EDEF" w:rsidR="00EA7E34" w:rsidRDefault="00EA7E34" w:rsidP="00EA7E34">
            <w:pPr>
              <w:spacing w:line="259" w:lineRule="auto"/>
              <w:rPr>
                <w:color w:val="000000"/>
                <w:kern w:val="2"/>
                <w:szCs w:val="24"/>
                <w:shd w:val="clear" w:color="auto" w:fill="FFFFFF"/>
              </w:rPr>
            </w:pPr>
          </w:p>
        </w:tc>
      </w:tr>
      <w:tr w:rsidR="00EA7E34" w14:paraId="03608119"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8C3BF7" w14:textId="77777777" w:rsidR="00EA7E34" w:rsidRDefault="00EA7E34" w:rsidP="00EA7E34">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EE56165" w14:textId="77777777" w:rsidR="00EA7E34" w:rsidRDefault="00EA7E34" w:rsidP="00EA7E34">
            <w:pPr>
              <w:rPr>
                <w:kern w:val="2"/>
                <w:szCs w:val="24"/>
              </w:rPr>
            </w:pPr>
            <w:r>
              <w:rPr>
                <w:kern w:val="2"/>
                <w:szCs w:val="24"/>
              </w:rPr>
              <w:t>Netaikoma</w:t>
            </w:r>
          </w:p>
          <w:p w14:paraId="40D66AC2" w14:textId="77777777" w:rsidR="00EA7E34" w:rsidRDefault="00EA7E34" w:rsidP="00EA7E34">
            <w:pPr>
              <w:rPr>
                <w:kern w:val="2"/>
                <w:szCs w:val="24"/>
              </w:rPr>
            </w:pPr>
          </w:p>
          <w:p w14:paraId="782D77F9" w14:textId="0257BE3D" w:rsidR="00EA7E34" w:rsidRDefault="00EA7E34" w:rsidP="00EA7E34">
            <w:pPr>
              <w:rPr>
                <w:kern w:val="2"/>
                <w:szCs w:val="24"/>
              </w:rPr>
            </w:pPr>
            <w:r>
              <w:rPr>
                <w:color w:val="000000"/>
                <w:kern w:val="2"/>
                <w:szCs w:val="24"/>
                <w:shd w:val="clear" w:color="auto" w:fill="FFFFFF"/>
              </w:rPr>
              <w:t xml:space="preserve"> </w:t>
            </w:r>
          </w:p>
        </w:tc>
      </w:tr>
      <w:tr w:rsidR="00EA7E34" w14:paraId="071266BA" w14:textId="77777777" w:rsidTr="00AA1C0E">
        <w:trPr>
          <w:trHeight w:val="300"/>
        </w:trPr>
        <w:tc>
          <w:tcPr>
            <w:tcW w:w="9535" w:type="dxa"/>
            <w:gridSpan w:val="5"/>
          </w:tcPr>
          <w:p w14:paraId="28455674" w14:textId="77777777" w:rsidR="00EA7E34" w:rsidRDefault="00EA7E34" w:rsidP="00EA7E34">
            <w:pPr>
              <w:jc w:val="center"/>
              <w:rPr>
                <w:b/>
                <w:bCs/>
                <w:kern w:val="2"/>
                <w:szCs w:val="24"/>
              </w:rPr>
            </w:pPr>
            <w:r>
              <w:rPr>
                <w:b/>
                <w:bCs/>
                <w:kern w:val="2"/>
                <w:szCs w:val="24"/>
              </w:rPr>
              <w:t>6. PREKIŲ KOKYBĖ IR GARANTINIAI ĮSIPAREIGOJIMAI</w:t>
            </w:r>
          </w:p>
        </w:tc>
      </w:tr>
      <w:tr w:rsidR="00EA7E34" w14:paraId="77DEEAB3"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FBA517" w14:textId="77777777" w:rsidR="00EA7E34" w:rsidRDefault="00EA7E34" w:rsidP="00EA7E3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BF9540C" w14:textId="77777777" w:rsidR="00EA7E34" w:rsidRDefault="00EA7E34" w:rsidP="00EA7E34">
            <w:pPr>
              <w:rPr>
                <w:kern w:val="2"/>
                <w:szCs w:val="24"/>
              </w:rPr>
            </w:pPr>
            <w:r>
              <w:rPr>
                <w:kern w:val="2"/>
                <w:szCs w:val="24"/>
              </w:rPr>
              <w:t>Netaikoma</w:t>
            </w:r>
          </w:p>
          <w:p w14:paraId="671A3164" w14:textId="77777777" w:rsidR="00EA7E34" w:rsidRDefault="00EA7E34" w:rsidP="00EA7E34">
            <w:pPr>
              <w:rPr>
                <w:kern w:val="2"/>
                <w:szCs w:val="24"/>
              </w:rPr>
            </w:pPr>
          </w:p>
          <w:p w14:paraId="334EFA23" w14:textId="5995CE6A" w:rsidR="00EA7E34" w:rsidRDefault="00EA7E34" w:rsidP="00EA7E34">
            <w:pPr>
              <w:rPr>
                <w:kern w:val="2"/>
                <w:szCs w:val="24"/>
              </w:rPr>
            </w:pPr>
          </w:p>
        </w:tc>
      </w:tr>
      <w:tr w:rsidR="00EA7E34" w14:paraId="5A8226FD"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DEDB00" w14:textId="77777777" w:rsidR="00EA7E34" w:rsidRDefault="00EA7E34" w:rsidP="00EA7E3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9846026" w14:textId="77777777" w:rsidR="00EA7E34" w:rsidRDefault="00EA7E34" w:rsidP="00EA7E34">
            <w:pPr>
              <w:rPr>
                <w:kern w:val="2"/>
                <w:szCs w:val="24"/>
              </w:rPr>
            </w:pPr>
            <w:r>
              <w:rPr>
                <w:kern w:val="2"/>
                <w:szCs w:val="24"/>
              </w:rPr>
              <w:t>Netaikoma</w:t>
            </w:r>
          </w:p>
          <w:p w14:paraId="566960C7" w14:textId="77777777" w:rsidR="00EA7E34" w:rsidRDefault="00EA7E34" w:rsidP="00EA7E34">
            <w:pPr>
              <w:rPr>
                <w:kern w:val="2"/>
                <w:szCs w:val="24"/>
              </w:rPr>
            </w:pPr>
          </w:p>
          <w:p w14:paraId="10F9CEE0" w14:textId="5141C87E" w:rsidR="00EA7E34" w:rsidRDefault="00EA7E34" w:rsidP="00EA7E34">
            <w:pPr>
              <w:rPr>
                <w:kern w:val="2"/>
                <w:szCs w:val="24"/>
              </w:rPr>
            </w:pPr>
          </w:p>
        </w:tc>
      </w:tr>
      <w:tr w:rsidR="00EA7E34" w14:paraId="43D114D5"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1E99EA" w14:textId="77777777" w:rsidR="00EA7E34" w:rsidRDefault="00EA7E34" w:rsidP="00EA7E3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7039654" w14:textId="418E851D" w:rsidR="001A48E2" w:rsidRDefault="00EA7E34" w:rsidP="001A48E2">
            <w:pPr>
              <w:rPr>
                <w:kern w:val="2"/>
                <w:szCs w:val="24"/>
              </w:rPr>
            </w:pPr>
            <w:r>
              <w:rPr>
                <w:kern w:val="2"/>
                <w:szCs w:val="24"/>
              </w:rPr>
              <w:t xml:space="preserve">Netaikoma </w:t>
            </w:r>
          </w:p>
          <w:p w14:paraId="46BC608E" w14:textId="79E2750A" w:rsidR="00EA7E34" w:rsidRDefault="00EA7E34" w:rsidP="00EA7E34">
            <w:pPr>
              <w:rPr>
                <w:kern w:val="2"/>
                <w:szCs w:val="24"/>
              </w:rPr>
            </w:pPr>
          </w:p>
        </w:tc>
      </w:tr>
      <w:tr w:rsidR="00EA7E34" w14:paraId="258C4624" w14:textId="77777777" w:rsidTr="00AA1C0E">
        <w:trPr>
          <w:trHeight w:val="300"/>
        </w:trPr>
        <w:tc>
          <w:tcPr>
            <w:tcW w:w="9535" w:type="dxa"/>
            <w:gridSpan w:val="5"/>
          </w:tcPr>
          <w:p w14:paraId="471902C6" w14:textId="77777777" w:rsidR="00EA7E34" w:rsidRDefault="00EA7E34" w:rsidP="00EA7E34">
            <w:pPr>
              <w:jc w:val="center"/>
              <w:rPr>
                <w:b/>
                <w:bCs/>
                <w:kern w:val="2"/>
                <w:szCs w:val="24"/>
              </w:rPr>
            </w:pPr>
            <w:r>
              <w:rPr>
                <w:b/>
                <w:bCs/>
                <w:kern w:val="2"/>
                <w:szCs w:val="24"/>
              </w:rPr>
              <w:t>7. SUTARTIES VYKDYMUI PASITELKIAMI SUBTIEKĖJAI</w:t>
            </w:r>
          </w:p>
        </w:tc>
      </w:tr>
      <w:tr w:rsidR="00EA7E34" w14:paraId="11D39E08"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B8F40" w14:textId="77777777" w:rsidR="00EA7E34" w:rsidRDefault="00EA7E34" w:rsidP="00EA7E3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6633841" w14:textId="77777777" w:rsidR="00EA7E34" w:rsidRDefault="00EA7E34" w:rsidP="00EA7E34">
            <w:pPr>
              <w:rPr>
                <w:kern w:val="2"/>
                <w:szCs w:val="24"/>
              </w:rPr>
            </w:pPr>
            <w:r>
              <w:rPr>
                <w:kern w:val="2"/>
                <w:szCs w:val="24"/>
              </w:rPr>
              <w:t>Sutarties vykdymui subtiekėjai ir (ar) specialistai nepasitelkiami.</w:t>
            </w:r>
          </w:p>
          <w:p w14:paraId="077203B0" w14:textId="77777777" w:rsidR="00EA7E34" w:rsidRDefault="00EA7E34" w:rsidP="00EA7E34">
            <w:pPr>
              <w:rPr>
                <w:kern w:val="2"/>
                <w:szCs w:val="24"/>
              </w:rPr>
            </w:pPr>
          </w:p>
          <w:p w14:paraId="45921F9D" w14:textId="360E23E9" w:rsidR="00EA7E34" w:rsidRDefault="00EA7E34" w:rsidP="00EA7E34">
            <w:pPr>
              <w:rPr>
                <w:b/>
                <w:bCs/>
                <w:kern w:val="2"/>
                <w:szCs w:val="24"/>
              </w:rPr>
            </w:pPr>
          </w:p>
        </w:tc>
      </w:tr>
      <w:tr w:rsidR="00EA7E34" w14:paraId="1FA85448" w14:textId="77777777" w:rsidTr="00AA1C0E">
        <w:trPr>
          <w:trHeight w:val="300"/>
        </w:trPr>
        <w:tc>
          <w:tcPr>
            <w:tcW w:w="9535" w:type="dxa"/>
            <w:gridSpan w:val="5"/>
          </w:tcPr>
          <w:p w14:paraId="7E626421" w14:textId="77777777" w:rsidR="00EA7E34" w:rsidRDefault="00EA7E34" w:rsidP="00EA7E34">
            <w:pPr>
              <w:jc w:val="center"/>
              <w:rPr>
                <w:b/>
                <w:bCs/>
                <w:kern w:val="2"/>
                <w:szCs w:val="24"/>
              </w:rPr>
            </w:pPr>
            <w:r>
              <w:rPr>
                <w:b/>
                <w:bCs/>
                <w:kern w:val="2"/>
                <w:szCs w:val="24"/>
              </w:rPr>
              <w:t>8. PRIEVOLIŲ PAGAL SUTARTĮ ĮVYKDYMO UŽTIKRINIMAS</w:t>
            </w:r>
          </w:p>
        </w:tc>
      </w:tr>
      <w:tr w:rsidR="00EA7E34" w14:paraId="6C7ECC1F"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B5FF3D" w14:textId="77777777" w:rsidR="00EA7E34" w:rsidRDefault="00EA7E34" w:rsidP="00EA7E3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C0D79AA" w14:textId="1D30C1C3" w:rsidR="00EA7E34" w:rsidRDefault="00EA7E34" w:rsidP="00EA7E34">
            <w:pPr>
              <w:rPr>
                <w:kern w:val="2"/>
                <w:szCs w:val="24"/>
              </w:rPr>
            </w:pPr>
            <w:r>
              <w:rPr>
                <w:kern w:val="2"/>
                <w:szCs w:val="24"/>
              </w:rPr>
              <w:t xml:space="preserve">Prievolių pagal Sutartį įvykdymas užtikrinamas </w:t>
            </w:r>
          </w:p>
          <w:p w14:paraId="6C013291" w14:textId="77777777" w:rsidR="00EA7E34" w:rsidRDefault="00EA7E34" w:rsidP="00EA7E34">
            <w:pPr>
              <w:rPr>
                <w:kern w:val="2"/>
                <w:szCs w:val="24"/>
              </w:rPr>
            </w:pPr>
            <w:r>
              <w:rPr>
                <w:kern w:val="2"/>
                <w:szCs w:val="24"/>
              </w:rPr>
              <w:t>Netesybomis (delspinigiais, bauda);</w:t>
            </w:r>
          </w:p>
          <w:p w14:paraId="02FC57E7" w14:textId="0A7D49CE" w:rsidR="0090004C" w:rsidRPr="008E3514" w:rsidRDefault="0090004C" w:rsidP="0090004C">
            <w:pPr>
              <w:pStyle w:val="Sraopastraipa"/>
              <w:tabs>
                <w:tab w:val="left" w:pos="21"/>
                <w:tab w:val="left" w:pos="1560"/>
              </w:tabs>
              <w:spacing w:line="260" w:lineRule="exact"/>
              <w:ind w:left="0"/>
              <w:jc w:val="both"/>
              <w:rPr>
                <w:b/>
                <w:szCs w:val="24"/>
                <w:lang w:eastAsia="lt-LT"/>
              </w:rPr>
            </w:pPr>
            <w:r>
              <w:rPr>
                <w:szCs w:val="24"/>
                <w:lang w:eastAsia="lt-LT"/>
              </w:rPr>
              <w:t xml:space="preserve">8.1.1. </w:t>
            </w:r>
            <w:r w:rsidRPr="008E3514">
              <w:rPr>
                <w:szCs w:val="24"/>
                <w:lang w:eastAsia="lt-LT"/>
              </w:rPr>
              <w:t>Nė viena iš šalių neatsako už dalinį ar pilną prisiimtų įsipareigojimų neįvykdymą, jeigu ji įrodo, kad įsipareigojimų neįvykdė dėl nenumatytų aplinkybių, kurios pagal Lietuvos Respublikos norminius teisės aktus laikomos nenugalima jėga.</w:t>
            </w:r>
          </w:p>
          <w:p w14:paraId="25C4E042" w14:textId="74EB854A" w:rsidR="0090004C" w:rsidRDefault="0090004C" w:rsidP="0090004C">
            <w:pPr>
              <w:pStyle w:val="Sraopastraipa"/>
              <w:tabs>
                <w:tab w:val="left" w:pos="993"/>
                <w:tab w:val="left" w:pos="1560"/>
              </w:tabs>
              <w:spacing w:line="260" w:lineRule="exact"/>
              <w:ind w:left="12"/>
              <w:jc w:val="both"/>
              <w:rPr>
                <w:szCs w:val="24"/>
                <w:lang w:eastAsia="lt-LT"/>
              </w:rPr>
            </w:pPr>
            <w:r>
              <w:rPr>
                <w:szCs w:val="24"/>
                <w:lang w:eastAsia="lt-LT"/>
              </w:rPr>
              <w:t xml:space="preserve">8.1.2. </w:t>
            </w:r>
            <w:r w:rsidRPr="00E76AFE">
              <w:rPr>
                <w:szCs w:val="24"/>
                <w:lang w:eastAsia="lt-LT"/>
              </w:rPr>
              <w:t>Šalis, kuri negali tęsti savo sutartinių įsipareigojimų vykdymo, iškilus minėtoms aplinkybėms, nedelsdama, bet ne vėliau kaip per 5 (penkias) kalendorines dienas, apie tai raštu praneša kitai šaliai, pateikdama šį faktą patvirtinančius dokumentus.</w:t>
            </w:r>
          </w:p>
          <w:p w14:paraId="6A88E305" w14:textId="77777777" w:rsidR="0090004C" w:rsidRDefault="0090004C" w:rsidP="00254146">
            <w:pPr>
              <w:pStyle w:val="Sraopastraipa"/>
              <w:tabs>
                <w:tab w:val="left" w:pos="993"/>
                <w:tab w:val="left" w:pos="1560"/>
              </w:tabs>
              <w:spacing w:line="260" w:lineRule="exact"/>
              <w:ind w:left="12"/>
              <w:jc w:val="both"/>
              <w:rPr>
                <w:szCs w:val="24"/>
                <w:lang w:eastAsia="lt-LT"/>
              </w:rPr>
            </w:pPr>
            <w:r>
              <w:rPr>
                <w:szCs w:val="24"/>
                <w:lang w:eastAsia="lt-LT"/>
              </w:rPr>
              <w:t xml:space="preserve">8.1.3. </w:t>
            </w:r>
            <w:r w:rsidRPr="00E76AFE">
              <w:rPr>
                <w:szCs w:val="24"/>
                <w:lang w:eastAsia="lt-LT"/>
              </w:rPr>
              <w:t>Vienai iš Sutarties šalių nevykdant ar vykdant netinkamai šia Sutartimi prisiimtus įsipareigojimus, kaltoji šalis atsako Lietuvos Respublikos įstatymų nustatyta tvarka.</w:t>
            </w:r>
          </w:p>
          <w:p w14:paraId="73BC34A8" w14:textId="42098DDE" w:rsidR="00B16E8B" w:rsidRPr="00E76AFE" w:rsidRDefault="00B16E8B" w:rsidP="00B16E8B">
            <w:pPr>
              <w:spacing w:line="257" w:lineRule="atLeast"/>
              <w:jc w:val="both"/>
              <w:textAlignment w:val="baseline"/>
              <w:rPr>
                <w:color w:val="000000"/>
                <w:szCs w:val="24"/>
              </w:rPr>
            </w:pPr>
            <w:r>
              <w:rPr>
                <w:color w:val="000000"/>
                <w:szCs w:val="24"/>
              </w:rPr>
              <w:t>8.1.4.</w:t>
            </w:r>
            <w:r w:rsidRPr="00E76AFE">
              <w:rPr>
                <w:color w:val="000000"/>
                <w:szCs w:val="24"/>
              </w:rPr>
              <w:t xml:space="preserve"> Pirkėjas patvirtina ir supranta, kad įsigydamas Prekes neįgyja į jas jokių intelektinės nuosavybės teisių. Intelektinės nuosavybės teisės priklauso Tiekėjui. </w:t>
            </w:r>
          </w:p>
          <w:p w14:paraId="163D06F9" w14:textId="66B273CD" w:rsidR="00B16E8B" w:rsidRPr="00E76AFE" w:rsidRDefault="00B16E8B" w:rsidP="00B16E8B">
            <w:pPr>
              <w:spacing w:line="257" w:lineRule="atLeast"/>
              <w:jc w:val="both"/>
              <w:textAlignment w:val="baseline"/>
              <w:rPr>
                <w:color w:val="000000"/>
                <w:szCs w:val="24"/>
              </w:rPr>
            </w:pPr>
            <w:r>
              <w:rPr>
                <w:color w:val="000000"/>
                <w:szCs w:val="24"/>
              </w:rPr>
              <w:t>8.1.5.</w:t>
            </w:r>
            <w:r w:rsidRPr="00E76AFE">
              <w:rPr>
                <w:color w:val="000000"/>
                <w:szCs w:val="24"/>
              </w:rPr>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B6212FA" w14:textId="42447F2D" w:rsidR="00B16E8B" w:rsidRDefault="00B16E8B" w:rsidP="00B16E8B">
            <w:pPr>
              <w:spacing w:line="257" w:lineRule="atLeast"/>
              <w:jc w:val="both"/>
              <w:textAlignment w:val="baseline"/>
              <w:rPr>
                <w:kern w:val="2"/>
                <w:szCs w:val="24"/>
              </w:rPr>
            </w:pPr>
            <w:r>
              <w:rPr>
                <w:color w:val="000000"/>
                <w:szCs w:val="24"/>
              </w:rPr>
              <w:t>8.1.6.</w:t>
            </w:r>
            <w:r w:rsidRPr="00E76AFE">
              <w:rPr>
                <w:color w:val="000000"/>
                <w:szCs w:val="24"/>
              </w:rPr>
              <w:t xml:space="preserve"> Pirkėjas neturi teisės be išankstinio rašytinio Tiekėjo sutikimo naudoti Tiekėjo simbolių, pavadinimo ir ženklo reklamoje, rinkodaroje, taip pat naudotis Tiekėjo sukurtais intelektiniais veiklos rezultatais. Pažeidus reikalavimą, Pirkėjui taikoma 1 (vieno) procento bauda nuo Sutarties kainos be PVM.</w:t>
            </w:r>
          </w:p>
        </w:tc>
      </w:tr>
      <w:tr w:rsidR="00C318AD" w14:paraId="29FA493A"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9B028" w14:textId="77777777" w:rsidR="00C318AD" w:rsidRDefault="00C318AD" w:rsidP="00C318A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33C896B" w14:textId="77777777" w:rsidR="00C318AD" w:rsidRDefault="00C318AD" w:rsidP="00C318AD">
            <w:pPr>
              <w:rPr>
                <w:color w:val="000000"/>
                <w:kern w:val="2"/>
                <w:szCs w:val="24"/>
              </w:rPr>
            </w:pPr>
            <w:r>
              <w:rPr>
                <w:color w:val="000000"/>
                <w:kern w:val="2"/>
                <w:szCs w:val="24"/>
              </w:rPr>
              <w:t>Netaikoma</w:t>
            </w:r>
          </w:p>
          <w:p w14:paraId="2470B6C6" w14:textId="77777777" w:rsidR="00C318AD" w:rsidRDefault="00C318AD" w:rsidP="00C318AD">
            <w:pPr>
              <w:rPr>
                <w:kern w:val="2"/>
                <w:szCs w:val="24"/>
              </w:rPr>
            </w:pPr>
          </w:p>
          <w:p w14:paraId="34A7F1F6" w14:textId="16211089" w:rsidR="00C318AD" w:rsidRDefault="00C318AD" w:rsidP="00C318AD">
            <w:pPr>
              <w:rPr>
                <w:kern w:val="2"/>
                <w:szCs w:val="24"/>
              </w:rPr>
            </w:pPr>
          </w:p>
        </w:tc>
      </w:tr>
      <w:tr w:rsidR="00C318AD" w14:paraId="37A290DA"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80E44" w14:textId="77777777" w:rsidR="00C318AD" w:rsidRDefault="00C318AD" w:rsidP="00C318AD">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EE87CDC" w14:textId="77777777" w:rsidR="00C318AD" w:rsidRDefault="00C318AD" w:rsidP="00C318AD">
            <w:pPr>
              <w:rPr>
                <w:kern w:val="2"/>
                <w:szCs w:val="24"/>
              </w:rPr>
            </w:pPr>
            <w:r>
              <w:rPr>
                <w:kern w:val="2"/>
                <w:szCs w:val="24"/>
              </w:rPr>
              <w:t>Netaikoma</w:t>
            </w:r>
          </w:p>
          <w:p w14:paraId="680AE64D" w14:textId="77777777" w:rsidR="00C318AD" w:rsidRDefault="00C318AD" w:rsidP="00C318AD">
            <w:pPr>
              <w:rPr>
                <w:kern w:val="2"/>
                <w:szCs w:val="24"/>
              </w:rPr>
            </w:pPr>
          </w:p>
          <w:p w14:paraId="3D170834" w14:textId="31513863" w:rsidR="00C318AD" w:rsidRDefault="00C318AD" w:rsidP="00C318AD">
            <w:pPr>
              <w:rPr>
                <w:kern w:val="2"/>
                <w:szCs w:val="24"/>
              </w:rPr>
            </w:pPr>
          </w:p>
        </w:tc>
      </w:tr>
      <w:tr w:rsidR="00C318AD" w14:paraId="5E00DAAF" w14:textId="77777777" w:rsidTr="00AA1C0E">
        <w:trPr>
          <w:trHeight w:val="300"/>
        </w:trPr>
        <w:tc>
          <w:tcPr>
            <w:tcW w:w="9535" w:type="dxa"/>
            <w:gridSpan w:val="5"/>
          </w:tcPr>
          <w:p w14:paraId="729BCC7D" w14:textId="77777777" w:rsidR="00C318AD" w:rsidRDefault="00C318AD" w:rsidP="00C318AD">
            <w:pPr>
              <w:jc w:val="center"/>
              <w:rPr>
                <w:b/>
                <w:bCs/>
                <w:kern w:val="2"/>
                <w:szCs w:val="24"/>
              </w:rPr>
            </w:pPr>
            <w:r>
              <w:rPr>
                <w:b/>
                <w:bCs/>
                <w:kern w:val="2"/>
                <w:szCs w:val="24"/>
              </w:rPr>
              <w:t>9. ŠALIŲ ATSAKOMYBĖ</w:t>
            </w:r>
            <w:r>
              <w:rPr>
                <w:b/>
                <w:bCs/>
                <w:kern w:val="2"/>
                <w:szCs w:val="24"/>
              </w:rPr>
              <w:tab/>
            </w:r>
          </w:p>
        </w:tc>
      </w:tr>
      <w:tr w:rsidR="00C318AD" w14:paraId="4B8E0222"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D24E67" w14:textId="77777777" w:rsidR="00C318AD" w:rsidRDefault="00C318AD" w:rsidP="00C318A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FB6CE9" w14:textId="6E04DE7A" w:rsidR="00C318AD" w:rsidRDefault="00C318AD" w:rsidP="00C318AD">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67B6A">
              <w:rPr>
                <w:kern w:val="2"/>
                <w:szCs w:val="24"/>
              </w:rPr>
              <w:t xml:space="preserve">0,03 (trys šimtosios) procento  </w:t>
            </w:r>
            <w:r>
              <w:rPr>
                <w:color w:val="000000"/>
                <w:kern w:val="2"/>
                <w:szCs w:val="24"/>
              </w:rPr>
              <w:t>dydžio delspinigius nuo laiku neapmokėtos sumos su PVM.</w:t>
            </w:r>
          </w:p>
        </w:tc>
      </w:tr>
      <w:tr w:rsidR="00C318AD" w14:paraId="213F37BF"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4A3E0" w14:textId="77777777" w:rsidR="00C318AD" w:rsidRDefault="00C318AD" w:rsidP="00C318A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3F93D4" w14:textId="55504C3A" w:rsidR="00C318AD" w:rsidRPr="00254146" w:rsidRDefault="00C318AD" w:rsidP="00C318AD">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254146">
              <w:rPr>
                <w:kern w:val="2"/>
              </w:rPr>
              <w:t xml:space="preserve">0,03 (trys šimtosios) procento  dydžio delspinigius už kiekvieną uždelstą dieną  nuo laiku neperduotų Prekių ar Prekių, turinčių trūkumų, kainos </w:t>
            </w:r>
            <w:r>
              <w:rPr>
                <w:kern w:val="2"/>
              </w:rPr>
              <w:t>su</w:t>
            </w:r>
            <w:r w:rsidRPr="00254146">
              <w:rPr>
                <w:kern w:val="2"/>
              </w:rPr>
              <w:t xml:space="preserve"> PVM. </w:t>
            </w:r>
          </w:p>
          <w:p w14:paraId="70C71A0C" w14:textId="1BCE89D8" w:rsidR="00C318AD" w:rsidRDefault="00C318AD" w:rsidP="00FA1E29">
            <w:pPr>
              <w:rPr>
                <w:b/>
                <w:kern w:val="2"/>
              </w:rPr>
            </w:pPr>
          </w:p>
        </w:tc>
      </w:tr>
      <w:tr w:rsidR="00C318AD" w14:paraId="63524BE7"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4A57C2" w14:textId="77777777" w:rsidR="00C318AD" w:rsidRDefault="00C318AD" w:rsidP="00C318A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79BC9D4" w14:textId="77777777" w:rsidR="00C318AD" w:rsidRDefault="00C318AD" w:rsidP="00C318AD">
            <w:pPr>
              <w:rPr>
                <w:color w:val="000000"/>
                <w:kern w:val="2"/>
                <w:szCs w:val="24"/>
              </w:rPr>
            </w:pPr>
            <w:r>
              <w:rPr>
                <w:color w:val="000000"/>
                <w:kern w:val="2"/>
                <w:szCs w:val="24"/>
              </w:rPr>
              <w:t>Netaikoma</w:t>
            </w:r>
          </w:p>
          <w:p w14:paraId="6E9A94F1" w14:textId="77777777" w:rsidR="00C318AD" w:rsidRDefault="00C318AD" w:rsidP="00C318AD">
            <w:pPr>
              <w:rPr>
                <w:kern w:val="2"/>
                <w:szCs w:val="24"/>
              </w:rPr>
            </w:pPr>
          </w:p>
          <w:p w14:paraId="4A02AA76" w14:textId="6E97B6FC" w:rsidR="00C318AD" w:rsidRDefault="00C318AD" w:rsidP="00C318AD">
            <w:pPr>
              <w:rPr>
                <w:kern w:val="2"/>
                <w:szCs w:val="24"/>
              </w:rPr>
            </w:pPr>
          </w:p>
        </w:tc>
      </w:tr>
      <w:tr w:rsidR="00C318AD" w14:paraId="3D8FEC1A"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36D15B" w14:textId="77777777" w:rsidR="00C318AD" w:rsidRDefault="00C318AD" w:rsidP="00C318A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0A743D" w14:textId="77777777" w:rsidR="00C318AD" w:rsidRDefault="00C318AD" w:rsidP="00C318AD">
            <w:pPr>
              <w:rPr>
                <w:color w:val="000000"/>
                <w:kern w:val="2"/>
                <w:szCs w:val="24"/>
              </w:rPr>
            </w:pPr>
            <w:r>
              <w:rPr>
                <w:color w:val="000000"/>
                <w:kern w:val="2"/>
                <w:szCs w:val="24"/>
              </w:rPr>
              <w:t>Netaikoma</w:t>
            </w:r>
          </w:p>
          <w:p w14:paraId="551A1C61" w14:textId="77777777" w:rsidR="00C318AD" w:rsidRDefault="00C318AD" w:rsidP="00C318AD">
            <w:pPr>
              <w:rPr>
                <w:kern w:val="2"/>
                <w:szCs w:val="24"/>
              </w:rPr>
            </w:pPr>
          </w:p>
          <w:p w14:paraId="6D38F806" w14:textId="77777777" w:rsidR="00C318AD" w:rsidRDefault="00C318AD" w:rsidP="00C318AD">
            <w:pPr>
              <w:rPr>
                <w:kern w:val="2"/>
                <w:szCs w:val="24"/>
              </w:rPr>
            </w:pPr>
          </w:p>
        </w:tc>
      </w:tr>
      <w:tr w:rsidR="00C318AD" w14:paraId="0EA5F98D"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6166E7" w14:textId="77777777" w:rsidR="00C318AD" w:rsidRDefault="00C318AD" w:rsidP="00C318A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4B5945F" w14:textId="77777777" w:rsidR="00C318AD" w:rsidRDefault="00C318AD" w:rsidP="00C318AD">
            <w:pPr>
              <w:rPr>
                <w:color w:val="000000"/>
                <w:kern w:val="2"/>
                <w:szCs w:val="24"/>
              </w:rPr>
            </w:pPr>
            <w:r>
              <w:rPr>
                <w:color w:val="000000"/>
                <w:kern w:val="2"/>
                <w:szCs w:val="24"/>
              </w:rPr>
              <w:t>Netaikoma</w:t>
            </w:r>
          </w:p>
          <w:p w14:paraId="1509BBEF" w14:textId="77777777" w:rsidR="00C318AD" w:rsidRDefault="00C318AD" w:rsidP="00C318AD">
            <w:pPr>
              <w:rPr>
                <w:kern w:val="2"/>
                <w:szCs w:val="24"/>
              </w:rPr>
            </w:pPr>
          </w:p>
          <w:p w14:paraId="27F21F42" w14:textId="476C0343" w:rsidR="00C318AD" w:rsidRDefault="00C318AD" w:rsidP="00C318AD">
            <w:pPr>
              <w:rPr>
                <w:color w:val="4472C4"/>
                <w:kern w:val="2"/>
                <w:szCs w:val="24"/>
              </w:rPr>
            </w:pPr>
          </w:p>
        </w:tc>
      </w:tr>
      <w:tr w:rsidR="00C318AD" w14:paraId="7FDDF75D"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35025" w14:textId="77777777" w:rsidR="00C318AD" w:rsidRDefault="00C318AD" w:rsidP="00C318A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065E94" w14:textId="77777777" w:rsidR="00C318AD" w:rsidRDefault="00C318AD" w:rsidP="00C318AD">
            <w:pPr>
              <w:rPr>
                <w:kern w:val="2"/>
                <w:szCs w:val="24"/>
              </w:rPr>
            </w:pPr>
            <w:r>
              <w:rPr>
                <w:kern w:val="2"/>
                <w:szCs w:val="24"/>
              </w:rPr>
              <w:t>Netaikoma</w:t>
            </w:r>
          </w:p>
          <w:p w14:paraId="08672404" w14:textId="77777777" w:rsidR="00C318AD" w:rsidRDefault="00C318AD" w:rsidP="00C318AD">
            <w:pPr>
              <w:rPr>
                <w:color w:val="4472C4"/>
                <w:kern w:val="2"/>
                <w:szCs w:val="24"/>
              </w:rPr>
            </w:pPr>
          </w:p>
          <w:p w14:paraId="386117E1" w14:textId="641C4E1A" w:rsidR="00C318AD" w:rsidRDefault="00C318AD" w:rsidP="00C318AD">
            <w:pPr>
              <w:rPr>
                <w:color w:val="4472C4"/>
                <w:kern w:val="2"/>
                <w:szCs w:val="24"/>
              </w:rPr>
            </w:pPr>
          </w:p>
        </w:tc>
      </w:tr>
      <w:tr w:rsidR="00C318AD" w14:paraId="34AB4DB1"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7A8D2" w14:textId="77777777" w:rsidR="00C318AD" w:rsidRDefault="00C318AD" w:rsidP="00C318AD">
            <w:pPr>
              <w:rPr>
                <w:b/>
                <w:bCs/>
                <w:kern w:val="2"/>
              </w:rPr>
            </w:pPr>
            <w:r>
              <w:rPr>
                <w:b/>
                <w:bCs/>
                <w:kern w:val="2"/>
              </w:rPr>
              <w:t xml:space="preserve">9.7. Tiekėjui taikomos netesybos dėl pirkimo dokumentuose </w:t>
            </w:r>
            <w:r>
              <w:rPr>
                <w:b/>
                <w:bCs/>
                <w:kern w:val="2"/>
              </w:rPr>
              <w:lastRenderedPageBreak/>
              <w:t xml:space="preserve">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0C4217D" w14:textId="4BEA7E61" w:rsidR="00C318AD" w:rsidRDefault="00C318AD" w:rsidP="00C318AD">
            <w:pPr>
              <w:rPr>
                <w:color w:val="4472C4"/>
                <w:kern w:val="2"/>
                <w:szCs w:val="24"/>
              </w:rPr>
            </w:pPr>
            <w:r>
              <w:rPr>
                <w:kern w:val="2"/>
                <w:szCs w:val="24"/>
              </w:rPr>
              <w:lastRenderedPageBreak/>
              <w:t xml:space="preserve">Netaikoma </w:t>
            </w:r>
          </w:p>
          <w:p w14:paraId="4DB85BEC" w14:textId="60FEF45A" w:rsidR="00C318AD" w:rsidRDefault="00C318AD" w:rsidP="00C318AD">
            <w:pPr>
              <w:rPr>
                <w:color w:val="4472C4"/>
                <w:kern w:val="2"/>
                <w:szCs w:val="24"/>
              </w:rPr>
            </w:pPr>
          </w:p>
        </w:tc>
      </w:tr>
      <w:tr w:rsidR="00C318AD" w14:paraId="12A253F2"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D05ACA" w14:textId="77777777" w:rsidR="00C318AD" w:rsidRDefault="00C318AD" w:rsidP="00C318A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37C8E8" w14:textId="77777777" w:rsidR="00C318AD" w:rsidRDefault="00C318AD" w:rsidP="00C318AD">
            <w:pPr>
              <w:rPr>
                <w:kern w:val="2"/>
                <w:szCs w:val="24"/>
              </w:rPr>
            </w:pPr>
            <w:r>
              <w:rPr>
                <w:kern w:val="2"/>
                <w:szCs w:val="24"/>
              </w:rPr>
              <w:t>Netaikoma</w:t>
            </w:r>
          </w:p>
          <w:p w14:paraId="752337BB" w14:textId="77777777" w:rsidR="00C318AD" w:rsidRDefault="00C318AD" w:rsidP="00C318AD">
            <w:pPr>
              <w:rPr>
                <w:color w:val="4472C4"/>
                <w:kern w:val="2"/>
                <w:szCs w:val="24"/>
              </w:rPr>
            </w:pPr>
          </w:p>
          <w:p w14:paraId="74FC6B03" w14:textId="10C14904" w:rsidR="00C318AD" w:rsidRDefault="00C318AD" w:rsidP="00C318AD">
            <w:pPr>
              <w:rPr>
                <w:color w:val="4472C4"/>
                <w:kern w:val="2"/>
                <w:szCs w:val="24"/>
              </w:rPr>
            </w:pPr>
          </w:p>
        </w:tc>
      </w:tr>
      <w:tr w:rsidR="00C318AD" w14:paraId="544B6F2D"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B1625" w14:textId="77777777" w:rsidR="00C318AD" w:rsidRDefault="00C318AD" w:rsidP="00C318A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50D823A" w14:textId="77777777" w:rsidR="00C318AD" w:rsidRDefault="00C318AD" w:rsidP="00C318AD">
            <w:pPr>
              <w:spacing w:line="259" w:lineRule="auto"/>
              <w:rPr>
                <w:kern w:val="2"/>
                <w:szCs w:val="24"/>
              </w:rPr>
            </w:pPr>
            <w:r>
              <w:rPr>
                <w:kern w:val="2"/>
                <w:szCs w:val="24"/>
              </w:rPr>
              <w:t>Netaikoma</w:t>
            </w:r>
          </w:p>
          <w:p w14:paraId="1249BD6B" w14:textId="77777777" w:rsidR="00C318AD" w:rsidRDefault="00C318AD" w:rsidP="00C318AD">
            <w:pPr>
              <w:spacing w:line="259" w:lineRule="auto"/>
              <w:rPr>
                <w:kern w:val="2"/>
                <w:sz w:val="22"/>
                <w:szCs w:val="24"/>
              </w:rPr>
            </w:pPr>
          </w:p>
          <w:p w14:paraId="2FAE3A12" w14:textId="77777777" w:rsidR="00C318AD" w:rsidRDefault="00C318AD" w:rsidP="00C318AD">
            <w:pPr>
              <w:spacing w:line="259" w:lineRule="auto"/>
              <w:rPr>
                <w:kern w:val="2"/>
                <w:sz w:val="22"/>
                <w:szCs w:val="24"/>
              </w:rPr>
            </w:pPr>
          </w:p>
          <w:p w14:paraId="49F6838E" w14:textId="77777777" w:rsidR="00C318AD" w:rsidRDefault="00C318AD" w:rsidP="00C318AD">
            <w:pPr>
              <w:rPr>
                <w:sz w:val="14"/>
                <w:szCs w:val="14"/>
              </w:rPr>
            </w:pPr>
          </w:p>
          <w:p w14:paraId="1121AF36" w14:textId="77777777" w:rsidR="00C318AD" w:rsidRDefault="00C318AD" w:rsidP="00C318AD">
            <w:pPr>
              <w:rPr>
                <w:color w:val="4472C4"/>
                <w:kern w:val="2"/>
                <w:szCs w:val="24"/>
              </w:rPr>
            </w:pPr>
          </w:p>
        </w:tc>
      </w:tr>
      <w:tr w:rsidR="00C318AD" w14:paraId="7AE8405F"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F4F2E7" w14:textId="77777777" w:rsidR="00C318AD" w:rsidRDefault="00C318AD" w:rsidP="00C318A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47B29ED" w14:textId="77777777" w:rsidR="00C318AD" w:rsidRDefault="00C318AD" w:rsidP="00C318AD">
            <w:pPr>
              <w:rPr>
                <w:kern w:val="2"/>
                <w:szCs w:val="24"/>
              </w:rPr>
            </w:pPr>
            <w:r w:rsidRPr="00E76AFE">
              <w:rPr>
                <w:szCs w:val="24"/>
                <w:lang w:eastAsia="lt-LT"/>
              </w:rPr>
              <w:t xml:space="preserve">Tiekėjas, atsisakęs vykdyti sutartį, mokės Pirkėjui 500,00 </w:t>
            </w:r>
            <w:proofErr w:type="spellStart"/>
            <w:r w:rsidRPr="00E76AFE">
              <w:rPr>
                <w:szCs w:val="24"/>
                <w:lang w:eastAsia="lt-LT"/>
              </w:rPr>
              <w:t>Eur</w:t>
            </w:r>
            <w:proofErr w:type="spellEnd"/>
            <w:r w:rsidRPr="00E76AFE">
              <w:rPr>
                <w:szCs w:val="24"/>
                <w:lang w:eastAsia="lt-LT"/>
              </w:rPr>
              <w:t xml:space="preserve"> (penkių šimtų eurų) dydžio baudą.</w:t>
            </w:r>
          </w:p>
          <w:p w14:paraId="0C1774CB" w14:textId="4F3CF2FC" w:rsidR="00C318AD" w:rsidRDefault="00C318AD" w:rsidP="00C318AD">
            <w:pPr>
              <w:rPr>
                <w:color w:val="4472C4"/>
                <w:kern w:val="2"/>
                <w:szCs w:val="24"/>
              </w:rPr>
            </w:pPr>
          </w:p>
        </w:tc>
      </w:tr>
      <w:tr w:rsidR="00C318AD" w14:paraId="35E5B1C9" w14:textId="77777777" w:rsidTr="00AA1C0E">
        <w:trPr>
          <w:trHeight w:val="300"/>
        </w:trPr>
        <w:tc>
          <w:tcPr>
            <w:tcW w:w="9535" w:type="dxa"/>
            <w:gridSpan w:val="5"/>
          </w:tcPr>
          <w:p w14:paraId="3AFA784B" w14:textId="77777777" w:rsidR="00C318AD" w:rsidRDefault="00C318AD" w:rsidP="00C318AD">
            <w:pPr>
              <w:jc w:val="center"/>
              <w:rPr>
                <w:b/>
                <w:bCs/>
                <w:kern w:val="2"/>
                <w:szCs w:val="24"/>
              </w:rPr>
            </w:pPr>
            <w:r>
              <w:rPr>
                <w:b/>
                <w:kern w:val="2"/>
                <w:szCs w:val="24"/>
              </w:rPr>
              <w:t>10. ESMINĖS SUTARTIES SĄLYGOS</w:t>
            </w:r>
          </w:p>
        </w:tc>
      </w:tr>
      <w:tr w:rsidR="00C318AD" w14:paraId="4609652F" w14:textId="77777777" w:rsidTr="00AA1C0E">
        <w:trPr>
          <w:trHeight w:val="300"/>
        </w:trPr>
        <w:tc>
          <w:tcPr>
            <w:tcW w:w="2707" w:type="dxa"/>
            <w:gridSpan w:val="3"/>
          </w:tcPr>
          <w:p w14:paraId="47E22C02" w14:textId="77777777" w:rsidR="00C318AD" w:rsidRDefault="00C318AD" w:rsidP="00C318AD">
            <w:pPr>
              <w:rPr>
                <w:b/>
                <w:bCs/>
                <w:kern w:val="2"/>
              </w:rPr>
            </w:pPr>
            <w:r>
              <w:rPr>
                <w:b/>
                <w:bCs/>
              </w:rPr>
              <w:t>10.1. Esminės Sutarties sąlygos</w:t>
            </w:r>
          </w:p>
        </w:tc>
        <w:tc>
          <w:tcPr>
            <w:tcW w:w="6828" w:type="dxa"/>
            <w:gridSpan w:val="2"/>
          </w:tcPr>
          <w:p w14:paraId="4ABF2736" w14:textId="77777777" w:rsidR="00C318AD" w:rsidRDefault="00C318AD" w:rsidP="00C318AD">
            <w:pPr>
              <w:rPr>
                <w:kern w:val="2"/>
                <w:szCs w:val="24"/>
              </w:rPr>
            </w:pPr>
            <w:r>
              <w:rPr>
                <w:kern w:val="2"/>
                <w:szCs w:val="24"/>
              </w:rPr>
              <w:t>Netaikoma</w:t>
            </w:r>
          </w:p>
          <w:p w14:paraId="22501E55" w14:textId="77777777" w:rsidR="00C318AD" w:rsidRDefault="00C318AD" w:rsidP="00C318AD">
            <w:pPr>
              <w:rPr>
                <w:b/>
                <w:bCs/>
                <w:kern w:val="2"/>
                <w:szCs w:val="24"/>
              </w:rPr>
            </w:pPr>
          </w:p>
          <w:p w14:paraId="5ADC071A" w14:textId="28AE1E8E" w:rsidR="00C318AD" w:rsidRDefault="00C318AD" w:rsidP="00C318AD">
            <w:pPr>
              <w:rPr>
                <w:b/>
                <w:bCs/>
                <w:color w:val="4472C4"/>
                <w:kern w:val="2"/>
                <w:szCs w:val="24"/>
              </w:rPr>
            </w:pPr>
          </w:p>
        </w:tc>
      </w:tr>
      <w:tr w:rsidR="00C318AD" w14:paraId="56E490DD" w14:textId="77777777" w:rsidTr="00AA1C0E">
        <w:trPr>
          <w:trHeight w:val="300"/>
        </w:trPr>
        <w:tc>
          <w:tcPr>
            <w:tcW w:w="2700" w:type="dxa"/>
            <w:gridSpan w:val="2"/>
          </w:tcPr>
          <w:p w14:paraId="717B95C3" w14:textId="77777777" w:rsidR="00C318AD" w:rsidRDefault="00C318AD" w:rsidP="00C318AD">
            <w:pPr>
              <w:rPr>
                <w:b/>
                <w:bCs/>
                <w:kern w:val="2"/>
                <w:szCs w:val="24"/>
              </w:rPr>
            </w:pPr>
            <w:r>
              <w:rPr>
                <w:b/>
                <w:bCs/>
                <w:kern w:val="2"/>
                <w:szCs w:val="24"/>
              </w:rPr>
              <w:t>10.2. Dideli arba nuolatiniai esminės Sutarties sąlygos vykdymo trūkumai</w:t>
            </w:r>
          </w:p>
        </w:tc>
        <w:tc>
          <w:tcPr>
            <w:tcW w:w="6835" w:type="dxa"/>
            <w:gridSpan w:val="3"/>
          </w:tcPr>
          <w:p w14:paraId="2D2D43F1" w14:textId="459BF5ED" w:rsidR="00C318AD" w:rsidRDefault="00C318AD" w:rsidP="00C318AD">
            <w:pPr>
              <w:rPr>
                <w:kern w:val="2"/>
                <w:szCs w:val="24"/>
              </w:rPr>
            </w:pPr>
            <w:r>
              <w:rPr>
                <w:kern w:val="2"/>
                <w:szCs w:val="24"/>
              </w:rPr>
              <w:t xml:space="preserve">Netaikoma </w:t>
            </w:r>
          </w:p>
          <w:p w14:paraId="253755D5" w14:textId="11064863" w:rsidR="00C318AD" w:rsidRDefault="00C318AD" w:rsidP="00C318AD">
            <w:pPr>
              <w:rPr>
                <w:kern w:val="2"/>
                <w:szCs w:val="24"/>
              </w:rPr>
            </w:pPr>
          </w:p>
        </w:tc>
      </w:tr>
      <w:tr w:rsidR="00C318AD" w14:paraId="35768401" w14:textId="77777777" w:rsidTr="00AA1C0E">
        <w:trPr>
          <w:trHeight w:val="300"/>
        </w:trPr>
        <w:tc>
          <w:tcPr>
            <w:tcW w:w="9535" w:type="dxa"/>
            <w:gridSpan w:val="5"/>
          </w:tcPr>
          <w:p w14:paraId="199648E0" w14:textId="77777777" w:rsidR="00C318AD" w:rsidRDefault="00C318AD" w:rsidP="00C318AD">
            <w:pPr>
              <w:jc w:val="center"/>
              <w:rPr>
                <w:b/>
                <w:bCs/>
                <w:kern w:val="2"/>
                <w:szCs w:val="24"/>
              </w:rPr>
            </w:pPr>
            <w:r>
              <w:rPr>
                <w:b/>
                <w:bCs/>
                <w:kern w:val="2"/>
                <w:szCs w:val="24"/>
              </w:rPr>
              <w:t>11. SUTARTIES GALIOJIMAS IR KEITIMAS</w:t>
            </w:r>
          </w:p>
        </w:tc>
      </w:tr>
      <w:tr w:rsidR="00C318AD" w14:paraId="230DF854"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B2F0E8" w14:textId="77777777" w:rsidR="00C318AD" w:rsidRDefault="00C318AD" w:rsidP="00C318A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8994EB" w14:textId="77777777" w:rsidR="00C318AD" w:rsidRDefault="00C318AD" w:rsidP="00C318AD">
            <w:pPr>
              <w:jc w:val="both"/>
              <w:rPr>
                <w:kern w:val="2"/>
                <w:szCs w:val="24"/>
              </w:rPr>
            </w:pPr>
            <w:r>
              <w:rPr>
                <w:kern w:val="2"/>
                <w:szCs w:val="24"/>
              </w:rPr>
              <w:t>Ši Sutartis laikoma sudaryta ir įsigalioja nuo Sutarties pasirašymo dienos (antrosios Šalies pasirašymo dieną).</w:t>
            </w:r>
          </w:p>
          <w:p w14:paraId="392A1A87" w14:textId="0BE9466E" w:rsidR="00C318AD" w:rsidRDefault="00C318AD" w:rsidP="00C318AD">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6E3D43">
              <w:rPr>
                <w:color w:val="000000"/>
                <w:szCs w:val="24"/>
                <w:lang w:eastAsia="lt-LT"/>
              </w:rPr>
              <w:t xml:space="preserve"> 12 (dvylika) mėnesių.</w:t>
            </w:r>
          </w:p>
          <w:p w14:paraId="1C4BCD41" w14:textId="65EF1BF1" w:rsidR="00C318AD" w:rsidRDefault="00C318AD" w:rsidP="00C318AD">
            <w:pPr>
              <w:rPr>
                <w:color w:val="4472C4"/>
                <w:kern w:val="2"/>
                <w:szCs w:val="24"/>
              </w:rPr>
            </w:pPr>
          </w:p>
        </w:tc>
      </w:tr>
      <w:tr w:rsidR="00C318AD" w14:paraId="53E003E0" w14:textId="77777777" w:rsidTr="00AA1C0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FC6D74" w14:textId="77777777" w:rsidR="00C318AD" w:rsidRDefault="00C318AD" w:rsidP="00C318A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EB86AA5" w14:textId="7029A2CF" w:rsidR="00C318AD" w:rsidRDefault="00C318AD" w:rsidP="00C318AD">
            <w:pPr>
              <w:jc w:val="both"/>
              <w:rPr>
                <w:kern w:val="2"/>
                <w:szCs w:val="24"/>
              </w:rPr>
            </w:pPr>
            <w:r w:rsidRPr="006E3D43">
              <w:rPr>
                <w:color w:val="000000"/>
                <w:szCs w:val="24"/>
                <w:lang w:eastAsia="lt-LT"/>
              </w:rPr>
              <w:t xml:space="preserve"> Sutartis, tomis pačiomis sąlygomis, automatiškai (atskiras susitarimas dėl to nebus pasirašomas) gali būti pratęsta </w:t>
            </w:r>
            <w:r>
              <w:rPr>
                <w:color w:val="000000"/>
                <w:szCs w:val="24"/>
                <w:lang w:eastAsia="lt-LT"/>
              </w:rPr>
              <w:t>1</w:t>
            </w:r>
            <w:r w:rsidRPr="006E3D43">
              <w:rPr>
                <w:color w:val="000000"/>
                <w:szCs w:val="24"/>
                <w:lang w:eastAsia="lt-LT"/>
              </w:rPr>
              <w:t xml:space="preserve"> (</w:t>
            </w:r>
            <w:r>
              <w:rPr>
                <w:color w:val="000000"/>
                <w:szCs w:val="24"/>
                <w:lang w:eastAsia="lt-LT"/>
              </w:rPr>
              <w:t>vieną</w:t>
            </w:r>
            <w:r w:rsidRPr="006E3D43">
              <w:rPr>
                <w:color w:val="000000"/>
                <w:szCs w:val="24"/>
                <w:lang w:eastAsia="lt-LT"/>
              </w:rPr>
              <w:t>) kart</w:t>
            </w:r>
            <w:r>
              <w:rPr>
                <w:color w:val="000000"/>
                <w:szCs w:val="24"/>
                <w:lang w:eastAsia="lt-LT"/>
              </w:rPr>
              <w:t>ą</w:t>
            </w:r>
            <w:r w:rsidRPr="006E3D43">
              <w:rPr>
                <w:color w:val="000000"/>
                <w:szCs w:val="24"/>
                <w:lang w:eastAsia="lt-LT"/>
              </w:rPr>
              <w:t xml:space="preserve"> 6 (šešiems) mėnesiams, jei nebus išnaudota Sutarties maksimali suma ir jeigu nei viena iš Šalių nepareiškia noro nutraukti </w:t>
            </w:r>
            <w:r>
              <w:rPr>
                <w:color w:val="000000"/>
                <w:szCs w:val="24"/>
                <w:lang w:eastAsia="lt-LT"/>
              </w:rPr>
              <w:t>s</w:t>
            </w:r>
            <w:r w:rsidRPr="006E3D43">
              <w:rPr>
                <w:color w:val="000000"/>
                <w:szCs w:val="24"/>
                <w:lang w:eastAsia="lt-LT"/>
              </w:rPr>
              <w:t xml:space="preserve">utartį. Bendras sutarties galiojimo laikotarpis negali būti ilgesnis nei </w:t>
            </w:r>
            <w:r>
              <w:rPr>
                <w:color w:val="000000"/>
                <w:szCs w:val="24"/>
                <w:lang w:eastAsia="lt-LT"/>
              </w:rPr>
              <w:t>18</w:t>
            </w:r>
            <w:r w:rsidRPr="006E3D43">
              <w:rPr>
                <w:color w:val="000000"/>
                <w:szCs w:val="24"/>
                <w:lang w:eastAsia="lt-LT"/>
              </w:rPr>
              <w:t xml:space="preserve"> (</w:t>
            </w:r>
            <w:r>
              <w:rPr>
                <w:color w:val="000000"/>
                <w:szCs w:val="24"/>
                <w:lang w:eastAsia="lt-LT"/>
              </w:rPr>
              <w:t>aštuoniolika</w:t>
            </w:r>
            <w:r w:rsidRPr="006E3D43">
              <w:rPr>
                <w:color w:val="000000"/>
                <w:szCs w:val="24"/>
                <w:lang w:eastAsia="lt-LT"/>
              </w:rPr>
              <w:t>) mėnesi</w:t>
            </w:r>
            <w:r>
              <w:rPr>
                <w:color w:val="000000"/>
                <w:szCs w:val="24"/>
                <w:lang w:eastAsia="lt-LT"/>
              </w:rPr>
              <w:t>ų</w:t>
            </w:r>
            <w:r w:rsidRPr="006E3D43">
              <w:rPr>
                <w:color w:val="000000"/>
                <w:szCs w:val="24"/>
                <w:lang w:eastAsia="lt-LT"/>
              </w:rPr>
              <w:t xml:space="preserve">. </w:t>
            </w:r>
          </w:p>
        </w:tc>
      </w:tr>
      <w:tr w:rsidR="00C318AD" w14:paraId="58C7EB55" w14:textId="77777777" w:rsidTr="00AA1C0E">
        <w:trPr>
          <w:trHeight w:val="300"/>
        </w:trPr>
        <w:tc>
          <w:tcPr>
            <w:tcW w:w="9535" w:type="dxa"/>
            <w:gridSpan w:val="5"/>
          </w:tcPr>
          <w:p w14:paraId="5401813D" w14:textId="77777777" w:rsidR="00C318AD" w:rsidRDefault="00C318AD" w:rsidP="00C318AD">
            <w:pPr>
              <w:jc w:val="center"/>
              <w:rPr>
                <w:b/>
                <w:bCs/>
                <w:kern w:val="2"/>
                <w:szCs w:val="24"/>
              </w:rPr>
            </w:pPr>
            <w:r>
              <w:rPr>
                <w:b/>
                <w:bCs/>
                <w:kern w:val="2"/>
                <w:szCs w:val="24"/>
              </w:rPr>
              <w:t>12. SUTARTIES NUTRAUKIMAS</w:t>
            </w:r>
          </w:p>
        </w:tc>
      </w:tr>
      <w:tr w:rsidR="00C318AD" w14:paraId="63E86350" w14:textId="77777777" w:rsidTr="00AA1C0E">
        <w:trPr>
          <w:trHeight w:val="300"/>
        </w:trPr>
        <w:tc>
          <w:tcPr>
            <w:tcW w:w="2532" w:type="dxa"/>
          </w:tcPr>
          <w:p w14:paraId="089C047C" w14:textId="77777777" w:rsidR="00C318AD" w:rsidRDefault="00C318AD" w:rsidP="00C318AD">
            <w:pPr>
              <w:rPr>
                <w:b/>
                <w:bCs/>
                <w:kern w:val="2"/>
                <w:szCs w:val="24"/>
              </w:rPr>
            </w:pPr>
            <w:r>
              <w:rPr>
                <w:b/>
                <w:bCs/>
                <w:kern w:val="2"/>
                <w:szCs w:val="24"/>
              </w:rPr>
              <w:t>12.1. Sutarties nutraukimo pagrindai</w:t>
            </w:r>
          </w:p>
        </w:tc>
        <w:tc>
          <w:tcPr>
            <w:tcW w:w="7003" w:type="dxa"/>
            <w:gridSpan w:val="4"/>
          </w:tcPr>
          <w:p w14:paraId="0528CECF" w14:textId="58C49CF0" w:rsidR="00C318AD" w:rsidRDefault="00C318AD" w:rsidP="00C318AD">
            <w:pPr>
              <w:rPr>
                <w:kern w:val="2"/>
                <w:szCs w:val="24"/>
              </w:rPr>
            </w:pPr>
            <w:r>
              <w:rPr>
                <w:kern w:val="2"/>
                <w:szCs w:val="24"/>
              </w:rPr>
              <w:t>Sutartis gali būti nutraukiama rašytiniu Šalių susitarimu arba vienašališkai, Bendrosiose sąlygose nustatyta tvarka.</w:t>
            </w:r>
          </w:p>
          <w:p w14:paraId="3D9F629C" w14:textId="6A700568" w:rsidR="00C318AD" w:rsidRPr="00E76AFE" w:rsidRDefault="00C318AD" w:rsidP="00C318AD">
            <w:pPr>
              <w:jc w:val="both"/>
              <w:rPr>
                <w:color w:val="000000" w:themeColor="text1"/>
                <w:kern w:val="2"/>
                <w:szCs w:val="24"/>
              </w:rPr>
            </w:pPr>
            <w:r w:rsidRPr="00E76AFE">
              <w:rPr>
                <w:color w:val="000000" w:themeColor="text1"/>
                <w:kern w:val="2"/>
                <w:szCs w:val="24"/>
              </w:rPr>
              <w:t>1</w:t>
            </w:r>
            <w:r w:rsidR="00FA1E29">
              <w:rPr>
                <w:color w:val="000000" w:themeColor="text1"/>
                <w:kern w:val="2"/>
                <w:szCs w:val="24"/>
              </w:rPr>
              <w:t>2</w:t>
            </w:r>
            <w:r w:rsidRPr="00E76AFE">
              <w:rPr>
                <w:color w:val="000000" w:themeColor="text1"/>
                <w:kern w:val="2"/>
                <w:szCs w:val="24"/>
              </w:rPr>
              <w:t xml:space="preserve">.1.1. Kiekviena šalis turi teisę vienašališkai nutraukti Sutartį, prieš 15 (penkiolika) kalendorinių dienų raštu pranešusi apie tai kitai Šaliai, </w:t>
            </w:r>
            <w:r w:rsidRPr="00E76AFE">
              <w:rPr>
                <w:color w:val="000000" w:themeColor="text1"/>
                <w:kern w:val="2"/>
                <w:szCs w:val="24"/>
              </w:rPr>
              <w:lastRenderedPageBreak/>
              <w:t>jeigu pastaroji nevykdo savo įsipareigojimų arba vykdo juos kitomis, šioje Sutartyje nenustatytomis sąlygomis.</w:t>
            </w:r>
          </w:p>
          <w:p w14:paraId="2696BDBC" w14:textId="3726AFB9" w:rsidR="00C318AD" w:rsidRPr="00E76AFE" w:rsidRDefault="00FA1E29" w:rsidP="00C318AD">
            <w:pPr>
              <w:jc w:val="both"/>
              <w:rPr>
                <w:color w:val="000000" w:themeColor="text1"/>
                <w:kern w:val="2"/>
                <w:szCs w:val="24"/>
              </w:rPr>
            </w:pPr>
            <w:r>
              <w:rPr>
                <w:color w:val="000000" w:themeColor="text1"/>
                <w:kern w:val="2"/>
                <w:szCs w:val="24"/>
              </w:rPr>
              <w:t>12</w:t>
            </w:r>
            <w:r w:rsidR="00C318AD" w:rsidRPr="00E76AFE">
              <w:rPr>
                <w:color w:val="000000" w:themeColor="text1"/>
                <w:kern w:val="2"/>
                <w:szCs w:val="24"/>
              </w:rPr>
              <w:t>.1.2. Pirkėjas turi teisę vienašališkai nutraukti Sutartį, prieš 15 (penkiolika) kalendorinių dienų raštu pranešęs apie tai Pardavėjui.</w:t>
            </w:r>
          </w:p>
          <w:p w14:paraId="09C5924F" w14:textId="642AF2B5" w:rsidR="00C318AD" w:rsidRDefault="00FA1E29" w:rsidP="00C318AD">
            <w:pPr>
              <w:rPr>
                <w:kern w:val="2"/>
                <w:szCs w:val="24"/>
              </w:rPr>
            </w:pPr>
            <w:r>
              <w:rPr>
                <w:color w:val="000000" w:themeColor="text1"/>
                <w:kern w:val="2"/>
                <w:szCs w:val="24"/>
              </w:rPr>
              <w:t>12</w:t>
            </w:r>
            <w:r w:rsidR="00C318AD" w:rsidRPr="00E76AFE">
              <w:rPr>
                <w:color w:val="000000" w:themeColor="text1"/>
                <w:kern w:val="2"/>
                <w:szCs w:val="24"/>
              </w:rPr>
              <w:t>.1.3. Sutartis gali būti nutraukta raštišku abiejų šalių susitarimu.</w:t>
            </w:r>
          </w:p>
          <w:p w14:paraId="469F2F5A" w14:textId="724E334F" w:rsidR="00C318AD" w:rsidRDefault="00C318AD" w:rsidP="00C318AD">
            <w:pPr>
              <w:rPr>
                <w:color w:val="4472C4"/>
                <w:kern w:val="2"/>
                <w:szCs w:val="24"/>
              </w:rPr>
            </w:pPr>
          </w:p>
        </w:tc>
      </w:tr>
      <w:tr w:rsidR="00C318AD" w14:paraId="7D11D349" w14:textId="77777777" w:rsidTr="00AA1C0E">
        <w:trPr>
          <w:trHeight w:val="300"/>
        </w:trPr>
        <w:tc>
          <w:tcPr>
            <w:tcW w:w="2532" w:type="dxa"/>
          </w:tcPr>
          <w:p w14:paraId="6536E92C" w14:textId="77777777" w:rsidR="00C318AD" w:rsidRDefault="00C318AD" w:rsidP="00C318AD">
            <w:pPr>
              <w:rPr>
                <w:b/>
                <w:bCs/>
                <w:kern w:val="2"/>
                <w:szCs w:val="24"/>
              </w:rPr>
            </w:pPr>
            <w:r>
              <w:rPr>
                <w:b/>
                <w:bCs/>
                <w:kern w:val="2"/>
                <w:szCs w:val="24"/>
              </w:rPr>
              <w:lastRenderedPageBreak/>
              <w:t>12.2. Esminiai Sutarties pažeidimai</w:t>
            </w:r>
          </w:p>
          <w:p w14:paraId="069C3985" w14:textId="77777777" w:rsidR="00C318AD" w:rsidRDefault="00C318AD" w:rsidP="00C318AD">
            <w:pPr>
              <w:rPr>
                <w:b/>
                <w:bCs/>
                <w:kern w:val="2"/>
                <w:szCs w:val="24"/>
              </w:rPr>
            </w:pPr>
          </w:p>
        </w:tc>
        <w:tc>
          <w:tcPr>
            <w:tcW w:w="7003" w:type="dxa"/>
            <w:gridSpan w:val="4"/>
          </w:tcPr>
          <w:p w14:paraId="5B02C2EB" w14:textId="36701D69" w:rsidR="00C318AD" w:rsidRPr="006D0FAF" w:rsidRDefault="00C318AD" w:rsidP="00C318AD">
            <w:pPr>
              <w:rPr>
                <w:kern w:val="2"/>
                <w:szCs w:val="24"/>
              </w:rPr>
            </w:pPr>
            <w:r w:rsidRPr="006D0FAF">
              <w:rPr>
                <w:kern w:val="2"/>
                <w:szCs w:val="24"/>
              </w:rPr>
              <w:t>12.2.1. jeigu Tiekėjas nevykdo prisiimtų įsipareigojimų už Sutartyje nustatytą Sutarties įkainius;</w:t>
            </w:r>
          </w:p>
          <w:p w14:paraId="23FD0C07" w14:textId="33A936A0" w:rsidR="00C318AD" w:rsidRPr="006D0FAF" w:rsidRDefault="00C318AD" w:rsidP="00C318AD">
            <w:pPr>
              <w:spacing w:line="257" w:lineRule="auto"/>
              <w:jc w:val="both"/>
              <w:rPr>
                <w:rFonts w:eastAsia="Arial"/>
                <w:kern w:val="2"/>
                <w:szCs w:val="24"/>
              </w:rPr>
            </w:pPr>
            <w:r w:rsidRPr="006D0FAF">
              <w:rPr>
                <w:rFonts w:eastAsia="Arial"/>
                <w:kern w:val="2"/>
                <w:szCs w:val="24"/>
              </w:rPr>
              <w:t>12.2.2. jeigu Tiekėjas nesilaiko Sutartyje nustatytų Prekių tiekimo terminų 2 (du) kartus iš eilės;</w:t>
            </w:r>
          </w:p>
          <w:p w14:paraId="05A2E91D" w14:textId="310C2227" w:rsidR="00C318AD" w:rsidRPr="006D0FAF" w:rsidRDefault="00C318AD" w:rsidP="00C318AD">
            <w:pPr>
              <w:tabs>
                <w:tab w:val="left" w:pos="567"/>
                <w:tab w:val="left" w:pos="851"/>
                <w:tab w:val="left" w:pos="992"/>
                <w:tab w:val="left" w:pos="1134"/>
              </w:tabs>
              <w:spacing w:line="257" w:lineRule="auto"/>
              <w:jc w:val="both"/>
              <w:rPr>
                <w:rFonts w:eastAsia="Arial"/>
                <w:kern w:val="2"/>
                <w:szCs w:val="24"/>
              </w:rPr>
            </w:pPr>
            <w:r w:rsidRPr="006D0FAF">
              <w:rPr>
                <w:rFonts w:eastAsia="Arial"/>
                <w:kern w:val="2"/>
                <w:szCs w:val="24"/>
              </w:rPr>
              <w:t>12.2.3. Tiekėjas pažeidžia Prekių pristatymo terminus ir dėl Prekių pristatymo vėlavimo Prekės tampa nebereikalingos;</w:t>
            </w:r>
          </w:p>
          <w:p w14:paraId="55D5C384" w14:textId="086E9DA9" w:rsidR="00C318AD" w:rsidRPr="006D0FAF" w:rsidRDefault="00C318AD" w:rsidP="00C318AD">
            <w:pPr>
              <w:tabs>
                <w:tab w:val="left" w:pos="567"/>
                <w:tab w:val="left" w:pos="851"/>
                <w:tab w:val="left" w:pos="992"/>
                <w:tab w:val="left" w:pos="1134"/>
              </w:tabs>
              <w:spacing w:line="257" w:lineRule="auto"/>
              <w:jc w:val="both"/>
              <w:rPr>
                <w:rFonts w:eastAsia="Arial"/>
                <w:kern w:val="2"/>
                <w:szCs w:val="24"/>
              </w:rPr>
            </w:pPr>
            <w:r w:rsidRPr="006D0FAF">
              <w:rPr>
                <w:rFonts w:eastAsia="Arial"/>
                <w:kern w:val="2"/>
                <w:szCs w:val="24"/>
              </w:rPr>
              <w:t>12.2.4. Tiekėjas daugiau kaip 2 (du) kartus pristato Prekes, kurios neatitinka Sutartyje ir (ar) Įstatymuose nustatytų reikalavimų Prekėms;</w:t>
            </w:r>
          </w:p>
          <w:p w14:paraId="0478EA3A" w14:textId="2164D899" w:rsidR="00C318AD" w:rsidRPr="006D0FAF" w:rsidRDefault="00C318AD" w:rsidP="00C318AD">
            <w:pPr>
              <w:tabs>
                <w:tab w:val="left" w:pos="567"/>
                <w:tab w:val="left" w:pos="851"/>
                <w:tab w:val="left" w:pos="992"/>
                <w:tab w:val="left" w:pos="1134"/>
              </w:tabs>
              <w:spacing w:line="257" w:lineRule="auto"/>
              <w:jc w:val="both"/>
              <w:rPr>
                <w:rFonts w:eastAsia="Arial"/>
                <w:kern w:val="2"/>
                <w:szCs w:val="24"/>
              </w:rPr>
            </w:pPr>
            <w:r w:rsidRPr="006D0FAF">
              <w:rPr>
                <w:rFonts w:eastAsia="Arial"/>
                <w:kern w:val="2"/>
                <w:szCs w:val="24"/>
              </w:rPr>
              <w:t>12.2.5. Tiekėjas pažeidžia šios Sutarties nuostatas, reglamentuojančias konkurenciją, intelektinės nuosavybės ar konfidencialios informacijos valdymą.</w:t>
            </w:r>
          </w:p>
          <w:p w14:paraId="2DBE6ABE" w14:textId="350FC5C8" w:rsidR="00C318AD" w:rsidRDefault="00C318AD" w:rsidP="00C318AD">
            <w:pPr>
              <w:tabs>
                <w:tab w:val="left" w:pos="567"/>
                <w:tab w:val="left" w:pos="851"/>
                <w:tab w:val="left" w:pos="992"/>
                <w:tab w:val="left" w:pos="1134"/>
              </w:tabs>
              <w:spacing w:line="257" w:lineRule="auto"/>
              <w:jc w:val="both"/>
              <w:rPr>
                <w:rFonts w:eastAsia="Arial"/>
                <w:color w:val="FF0000"/>
                <w:kern w:val="2"/>
                <w:szCs w:val="24"/>
              </w:rPr>
            </w:pPr>
          </w:p>
        </w:tc>
      </w:tr>
      <w:tr w:rsidR="00C318AD" w14:paraId="491827C4" w14:textId="77777777" w:rsidTr="00AA1C0E">
        <w:trPr>
          <w:trHeight w:val="300"/>
        </w:trPr>
        <w:tc>
          <w:tcPr>
            <w:tcW w:w="9535" w:type="dxa"/>
            <w:gridSpan w:val="5"/>
          </w:tcPr>
          <w:p w14:paraId="2FE396AD" w14:textId="77777777" w:rsidR="00C318AD" w:rsidRDefault="00C318AD" w:rsidP="00C318AD">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C318AD" w14:paraId="7724979B" w14:textId="77777777" w:rsidTr="00AA1C0E">
        <w:trPr>
          <w:trHeight w:val="300"/>
        </w:trPr>
        <w:tc>
          <w:tcPr>
            <w:tcW w:w="2532" w:type="dxa"/>
          </w:tcPr>
          <w:p w14:paraId="3EBA5788" w14:textId="77777777" w:rsidR="00C318AD" w:rsidRDefault="00C318AD" w:rsidP="00C318AD">
            <w:pPr>
              <w:rPr>
                <w:b/>
                <w:bCs/>
                <w:kern w:val="2"/>
                <w:szCs w:val="24"/>
              </w:rPr>
            </w:pPr>
            <w:r>
              <w:rPr>
                <w:b/>
                <w:bCs/>
                <w:kern w:val="2"/>
                <w:szCs w:val="24"/>
              </w:rPr>
              <w:t>13.1. Aplinkosauginių kriterijų nustatymo teisinis pagrindas</w:t>
            </w:r>
          </w:p>
        </w:tc>
        <w:tc>
          <w:tcPr>
            <w:tcW w:w="7003" w:type="dxa"/>
            <w:gridSpan w:val="4"/>
          </w:tcPr>
          <w:p w14:paraId="5787285F" w14:textId="18DA8643" w:rsidR="00C318AD" w:rsidRDefault="00C318AD" w:rsidP="00FF07A1">
            <w:pPr>
              <w:rPr>
                <w:b/>
                <w:bCs/>
                <w:kern w:val="2"/>
                <w:szCs w:val="24"/>
              </w:rPr>
            </w:pPr>
            <w:r w:rsidRPr="00E76AFE">
              <w:rPr>
                <w:color w:val="000000"/>
                <w:kern w:val="2"/>
                <w:szCs w:val="24"/>
                <w:shd w:val="clear" w:color="auto" w:fill="FFFFFF"/>
              </w:rPr>
              <w:t xml:space="preserve">Aplinkosauginiai kriterijai Prekėms nustatomi vadovaujantis </w:t>
            </w:r>
            <w:r w:rsidRPr="00E76AFE">
              <w:rPr>
                <w:color w:val="000000"/>
                <w:kern w:val="2"/>
                <w:szCs w:val="24"/>
              </w:rPr>
              <w:t>Aplinkos apsaugos kriterijų taikymo, vykdant žaliuosius pirkimus, tvarkos aprašo, patvirtinto 2011 m. birželio 28 d. įsakymu D1-508</w:t>
            </w:r>
            <w:r w:rsidRPr="00E76AFE">
              <w:rPr>
                <w:color w:val="000000"/>
                <w:kern w:val="2"/>
                <w:szCs w:val="24"/>
                <w:shd w:val="clear" w:color="auto" w:fill="FFFFFF"/>
              </w:rPr>
              <w:t xml:space="preserve"> „Dėl Aplinkos apsaugos kriterijų taikymo, vykdant žaliuosius pirkimus, tvarkos aprašo patvirtinimo“ (toliau – Tvarkos aprašas) </w:t>
            </w:r>
            <w:r w:rsidRPr="00156175">
              <w:rPr>
                <w:bCs/>
                <w:szCs w:val="24"/>
              </w:rPr>
              <w:t xml:space="preserve">tvarkos aprašo </w:t>
            </w:r>
            <w:r w:rsidR="00FF07A1">
              <w:rPr>
                <w:bCs/>
                <w:szCs w:val="24"/>
              </w:rPr>
              <w:t>pirmu</w:t>
            </w:r>
            <w:bookmarkStart w:id="0" w:name="_GoBack"/>
            <w:bookmarkEnd w:id="0"/>
            <w:r w:rsidRPr="00156175">
              <w:rPr>
                <w:bCs/>
                <w:szCs w:val="24"/>
              </w:rPr>
              <w:t xml:space="preserve"> skyriumi</w:t>
            </w:r>
            <w:r>
              <w:rPr>
                <w:bCs/>
                <w:kern w:val="2"/>
                <w:szCs w:val="24"/>
              </w:rPr>
              <w:t xml:space="preserve"> ( pridedamas priedas).</w:t>
            </w:r>
          </w:p>
        </w:tc>
      </w:tr>
      <w:tr w:rsidR="00C318AD" w14:paraId="191D33D6" w14:textId="77777777" w:rsidTr="00AA1C0E">
        <w:trPr>
          <w:trHeight w:val="300"/>
        </w:trPr>
        <w:tc>
          <w:tcPr>
            <w:tcW w:w="2532" w:type="dxa"/>
          </w:tcPr>
          <w:p w14:paraId="51D90001" w14:textId="77777777" w:rsidR="00C318AD" w:rsidRDefault="00C318AD" w:rsidP="00C318AD">
            <w:pPr>
              <w:rPr>
                <w:b/>
                <w:bCs/>
                <w:kern w:val="2"/>
                <w:szCs w:val="24"/>
              </w:rPr>
            </w:pPr>
            <w:r>
              <w:rPr>
                <w:b/>
                <w:bCs/>
                <w:kern w:val="2"/>
                <w:szCs w:val="24"/>
              </w:rPr>
              <w:t>13.2.  Su perkamomis Prekėmis susiję socialiniai kriterijai</w:t>
            </w:r>
          </w:p>
        </w:tc>
        <w:tc>
          <w:tcPr>
            <w:tcW w:w="7003" w:type="dxa"/>
            <w:gridSpan w:val="4"/>
          </w:tcPr>
          <w:p w14:paraId="0CE21962" w14:textId="77777777" w:rsidR="00C318AD" w:rsidRDefault="00C318AD" w:rsidP="00C318AD">
            <w:pPr>
              <w:rPr>
                <w:color w:val="000000"/>
                <w:kern w:val="2"/>
                <w:szCs w:val="24"/>
                <w:shd w:val="clear" w:color="auto" w:fill="FFFFFF"/>
              </w:rPr>
            </w:pPr>
            <w:r>
              <w:rPr>
                <w:color w:val="000000"/>
                <w:kern w:val="2"/>
                <w:szCs w:val="24"/>
                <w:shd w:val="clear" w:color="auto" w:fill="FFFFFF"/>
              </w:rPr>
              <w:t>Netaikoma</w:t>
            </w:r>
          </w:p>
          <w:p w14:paraId="58F4711C" w14:textId="77777777" w:rsidR="00C318AD" w:rsidRDefault="00C318AD" w:rsidP="00C318AD">
            <w:pPr>
              <w:rPr>
                <w:color w:val="000000"/>
                <w:kern w:val="2"/>
                <w:szCs w:val="24"/>
                <w:shd w:val="clear" w:color="auto" w:fill="FFFFFF"/>
              </w:rPr>
            </w:pPr>
          </w:p>
          <w:p w14:paraId="244F8139" w14:textId="10B259F7" w:rsidR="00C318AD" w:rsidRDefault="00C318AD" w:rsidP="00C318AD">
            <w:pPr>
              <w:rPr>
                <w:color w:val="0070C0"/>
                <w:kern w:val="2"/>
                <w:szCs w:val="24"/>
              </w:rPr>
            </w:pPr>
          </w:p>
        </w:tc>
      </w:tr>
      <w:tr w:rsidR="00C318AD" w14:paraId="69CB8E3A" w14:textId="77777777" w:rsidTr="00AA1C0E">
        <w:trPr>
          <w:trHeight w:val="300"/>
        </w:trPr>
        <w:tc>
          <w:tcPr>
            <w:tcW w:w="9535" w:type="dxa"/>
            <w:gridSpan w:val="5"/>
          </w:tcPr>
          <w:p w14:paraId="105A6133" w14:textId="77777777" w:rsidR="00C318AD" w:rsidRDefault="00C318AD" w:rsidP="00C318AD">
            <w:pPr>
              <w:jc w:val="center"/>
              <w:rPr>
                <w:b/>
                <w:bCs/>
                <w:kern w:val="2"/>
                <w:szCs w:val="24"/>
              </w:rPr>
            </w:pPr>
            <w:r>
              <w:rPr>
                <w:b/>
                <w:bCs/>
                <w:kern w:val="2"/>
                <w:szCs w:val="24"/>
              </w:rPr>
              <w:t xml:space="preserve">14. BENDRŲJŲ SĄLYGŲ PAKEITIMAI IR PAPILDYMAI </w:t>
            </w:r>
          </w:p>
          <w:p w14:paraId="764FADCD" w14:textId="77777777" w:rsidR="00C318AD" w:rsidRDefault="00C318AD" w:rsidP="00C318AD">
            <w:pPr>
              <w:jc w:val="center"/>
              <w:rPr>
                <w:kern w:val="2"/>
                <w:szCs w:val="24"/>
              </w:rPr>
            </w:pPr>
            <w:r>
              <w:rPr>
                <w:kern w:val="2"/>
                <w:szCs w:val="24"/>
              </w:rPr>
              <w:t xml:space="preserve">(jeigu būtina dėl konkretaus Sutarties dalyko specifikos) </w:t>
            </w:r>
          </w:p>
        </w:tc>
      </w:tr>
      <w:tr w:rsidR="00C318AD" w14:paraId="7DA8753D" w14:textId="77777777" w:rsidTr="00AA1C0E">
        <w:trPr>
          <w:trHeight w:val="300"/>
        </w:trPr>
        <w:tc>
          <w:tcPr>
            <w:tcW w:w="2532" w:type="dxa"/>
          </w:tcPr>
          <w:p w14:paraId="411C318B" w14:textId="77777777" w:rsidR="00C318AD" w:rsidRDefault="00C318AD" w:rsidP="00C318AD">
            <w:pPr>
              <w:rPr>
                <w:b/>
                <w:bCs/>
                <w:kern w:val="2"/>
                <w:szCs w:val="24"/>
              </w:rPr>
            </w:pPr>
            <w:r>
              <w:rPr>
                <w:b/>
                <w:bCs/>
                <w:kern w:val="2"/>
                <w:szCs w:val="24"/>
              </w:rPr>
              <w:t xml:space="preserve">14.1. </w:t>
            </w:r>
          </w:p>
        </w:tc>
        <w:tc>
          <w:tcPr>
            <w:tcW w:w="7003" w:type="dxa"/>
            <w:gridSpan w:val="4"/>
          </w:tcPr>
          <w:p w14:paraId="71A57F9A" w14:textId="77777777" w:rsidR="00C318AD" w:rsidRDefault="00C318AD" w:rsidP="00C318AD">
            <w:pPr>
              <w:rPr>
                <w:color w:val="4472C4"/>
                <w:kern w:val="2"/>
                <w:szCs w:val="24"/>
              </w:rPr>
            </w:pPr>
            <w:r>
              <w:rPr>
                <w:color w:val="4472C4"/>
                <w:kern w:val="2"/>
                <w:szCs w:val="24"/>
              </w:rPr>
              <w:t>(pildyti jei keičiamas Sutarties Bendrųjų sąlygų punktas, jį išdėstant nauja redakcija):</w:t>
            </w:r>
          </w:p>
          <w:p w14:paraId="751D3C8A" w14:textId="77777777" w:rsidR="00C318AD" w:rsidRDefault="00C318AD" w:rsidP="00C318AD">
            <w:pPr>
              <w:rPr>
                <w:kern w:val="2"/>
                <w:szCs w:val="24"/>
              </w:rPr>
            </w:pPr>
            <w:r>
              <w:rPr>
                <w:kern w:val="2"/>
                <w:szCs w:val="24"/>
              </w:rPr>
              <w:t>Šalys susitaria pakeisti nurodytą Sutarties Bendrųjų sąlygų punktą ir išdėstyti jį nauja redakcija: ____.</w:t>
            </w:r>
          </w:p>
        </w:tc>
      </w:tr>
      <w:tr w:rsidR="00C318AD" w14:paraId="34B24DE9" w14:textId="77777777" w:rsidTr="00AA1C0E">
        <w:trPr>
          <w:trHeight w:val="300"/>
        </w:trPr>
        <w:tc>
          <w:tcPr>
            <w:tcW w:w="2532" w:type="dxa"/>
          </w:tcPr>
          <w:p w14:paraId="42A68FC9" w14:textId="77777777" w:rsidR="00C318AD" w:rsidRDefault="00C318AD" w:rsidP="00C318AD">
            <w:pPr>
              <w:rPr>
                <w:b/>
                <w:bCs/>
                <w:kern w:val="2"/>
                <w:szCs w:val="24"/>
              </w:rPr>
            </w:pPr>
            <w:r>
              <w:rPr>
                <w:b/>
                <w:bCs/>
                <w:kern w:val="2"/>
                <w:szCs w:val="24"/>
              </w:rPr>
              <w:t>14.2.</w:t>
            </w:r>
          </w:p>
        </w:tc>
        <w:tc>
          <w:tcPr>
            <w:tcW w:w="7003" w:type="dxa"/>
            <w:gridSpan w:val="4"/>
          </w:tcPr>
          <w:p w14:paraId="0AE6D7C8" w14:textId="77777777" w:rsidR="00C318AD" w:rsidRDefault="00C318AD" w:rsidP="00C318AD">
            <w:pPr>
              <w:rPr>
                <w:color w:val="4472C4"/>
                <w:kern w:val="2"/>
                <w:szCs w:val="24"/>
              </w:rPr>
            </w:pPr>
            <w:r>
              <w:rPr>
                <w:color w:val="4472C4"/>
                <w:kern w:val="2"/>
                <w:szCs w:val="24"/>
              </w:rPr>
              <w:t>(pildyti jei papildomos Sutarties Bendrosios sąlygos naujomis nuostatomis):</w:t>
            </w:r>
          </w:p>
          <w:p w14:paraId="54F0CB41" w14:textId="77777777" w:rsidR="00C318AD" w:rsidRDefault="00C318AD" w:rsidP="00C318AD">
            <w:pPr>
              <w:rPr>
                <w:kern w:val="2"/>
                <w:szCs w:val="24"/>
              </w:rPr>
            </w:pPr>
            <w:r>
              <w:rPr>
                <w:kern w:val="2"/>
                <w:szCs w:val="24"/>
              </w:rPr>
              <w:t>Šalys susitaria papildyti Sutarties Bendrąsias sąlygas nurodytu punktu, tačiau kitų punktų numeracijos nekeisti: ________.</w:t>
            </w:r>
          </w:p>
        </w:tc>
      </w:tr>
      <w:tr w:rsidR="00C318AD" w14:paraId="5B95A756" w14:textId="77777777" w:rsidTr="00AA1C0E">
        <w:trPr>
          <w:trHeight w:val="300"/>
        </w:trPr>
        <w:tc>
          <w:tcPr>
            <w:tcW w:w="2532" w:type="dxa"/>
          </w:tcPr>
          <w:p w14:paraId="3763C08E" w14:textId="77777777" w:rsidR="00C318AD" w:rsidRDefault="00C318AD" w:rsidP="00C318AD">
            <w:pPr>
              <w:rPr>
                <w:b/>
                <w:bCs/>
                <w:kern w:val="2"/>
                <w:szCs w:val="24"/>
              </w:rPr>
            </w:pPr>
            <w:r>
              <w:rPr>
                <w:b/>
                <w:bCs/>
                <w:kern w:val="2"/>
                <w:szCs w:val="24"/>
              </w:rPr>
              <w:t>14.3.</w:t>
            </w:r>
          </w:p>
        </w:tc>
        <w:tc>
          <w:tcPr>
            <w:tcW w:w="7003" w:type="dxa"/>
            <w:gridSpan w:val="4"/>
          </w:tcPr>
          <w:p w14:paraId="08DEEA6C" w14:textId="77777777" w:rsidR="00C318AD" w:rsidRDefault="00C318AD" w:rsidP="00C318AD">
            <w:pPr>
              <w:rPr>
                <w:color w:val="4472C4"/>
                <w:kern w:val="2"/>
                <w:szCs w:val="24"/>
              </w:rPr>
            </w:pPr>
            <w:r>
              <w:rPr>
                <w:color w:val="4472C4"/>
                <w:kern w:val="2"/>
                <w:szCs w:val="24"/>
              </w:rPr>
              <w:t>(pildyti jei išbraukiamas Sutarties Bendrųjų sąlygų atitinkamas punktas:</w:t>
            </w:r>
          </w:p>
          <w:p w14:paraId="6AD3D4C0" w14:textId="77777777" w:rsidR="00C318AD" w:rsidRDefault="00C318AD" w:rsidP="00C318AD">
            <w:pPr>
              <w:rPr>
                <w:kern w:val="2"/>
                <w:szCs w:val="24"/>
              </w:rPr>
            </w:pPr>
            <w:r>
              <w:rPr>
                <w:kern w:val="2"/>
                <w:szCs w:val="24"/>
              </w:rPr>
              <w:t>Šalys susitaria išbraukti nurodytą Sutarties Bendrųjų sąlygų punktą, tačiau kitų punktų numeracijos nekeisti: _____.</w:t>
            </w:r>
          </w:p>
        </w:tc>
      </w:tr>
      <w:tr w:rsidR="00C318AD" w14:paraId="4F66FEA1" w14:textId="77777777" w:rsidTr="00AA1C0E">
        <w:trPr>
          <w:trHeight w:val="300"/>
        </w:trPr>
        <w:tc>
          <w:tcPr>
            <w:tcW w:w="2532" w:type="dxa"/>
          </w:tcPr>
          <w:p w14:paraId="17416324" w14:textId="77777777" w:rsidR="00C318AD" w:rsidRDefault="00C318AD" w:rsidP="00C318AD">
            <w:pPr>
              <w:rPr>
                <w:b/>
                <w:bCs/>
                <w:kern w:val="2"/>
                <w:szCs w:val="24"/>
              </w:rPr>
            </w:pPr>
            <w:r>
              <w:rPr>
                <w:b/>
                <w:bCs/>
                <w:kern w:val="2"/>
                <w:szCs w:val="24"/>
              </w:rPr>
              <w:t>14.4.</w:t>
            </w:r>
          </w:p>
        </w:tc>
        <w:tc>
          <w:tcPr>
            <w:tcW w:w="7003" w:type="dxa"/>
            <w:gridSpan w:val="4"/>
          </w:tcPr>
          <w:p w14:paraId="428507D6" w14:textId="77777777" w:rsidR="00C318AD" w:rsidRDefault="00C318AD" w:rsidP="00C318AD">
            <w:pPr>
              <w:rPr>
                <w:color w:val="4472C4"/>
                <w:kern w:val="2"/>
                <w:szCs w:val="24"/>
              </w:rPr>
            </w:pPr>
            <w:r>
              <w:rPr>
                <w:color w:val="4472C4"/>
                <w:kern w:val="2"/>
                <w:szCs w:val="24"/>
              </w:rPr>
              <w:t>(pildyti jei nustatomos kitokios nei Sutarties Bendrosiose sąlygose nustatytos nuostatos dėl Prekių intelektinės nuosavybės):</w:t>
            </w:r>
          </w:p>
          <w:p w14:paraId="048A7995" w14:textId="77777777" w:rsidR="00C318AD" w:rsidRDefault="00C318AD" w:rsidP="00C318AD">
            <w:pPr>
              <w:rPr>
                <w:color w:val="0070C0"/>
                <w:kern w:val="2"/>
                <w:szCs w:val="24"/>
              </w:rPr>
            </w:pPr>
          </w:p>
        </w:tc>
      </w:tr>
      <w:tr w:rsidR="00C318AD" w14:paraId="2956B81B" w14:textId="77777777" w:rsidTr="00AA1C0E">
        <w:trPr>
          <w:trHeight w:val="300"/>
        </w:trPr>
        <w:tc>
          <w:tcPr>
            <w:tcW w:w="2532" w:type="dxa"/>
          </w:tcPr>
          <w:p w14:paraId="3D43347D" w14:textId="77777777" w:rsidR="00C318AD" w:rsidRDefault="00C318AD" w:rsidP="00C318AD">
            <w:pPr>
              <w:rPr>
                <w:b/>
                <w:bCs/>
                <w:kern w:val="2"/>
                <w:szCs w:val="24"/>
              </w:rPr>
            </w:pPr>
            <w:r>
              <w:rPr>
                <w:b/>
                <w:bCs/>
                <w:kern w:val="2"/>
                <w:szCs w:val="24"/>
              </w:rPr>
              <w:lastRenderedPageBreak/>
              <w:t>14.5.</w:t>
            </w:r>
          </w:p>
        </w:tc>
        <w:tc>
          <w:tcPr>
            <w:tcW w:w="7003" w:type="dxa"/>
            <w:gridSpan w:val="4"/>
          </w:tcPr>
          <w:p w14:paraId="56417C9F" w14:textId="77777777" w:rsidR="00C318AD" w:rsidRDefault="00C318AD" w:rsidP="00C318A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318AD" w14:paraId="3058B2FA" w14:textId="77777777" w:rsidTr="00AA1C0E">
        <w:trPr>
          <w:trHeight w:val="300"/>
        </w:trPr>
        <w:tc>
          <w:tcPr>
            <w:tcW w:w="9535" w:type="dxa"/>
            <w:gridSpan w:val="5"/>
          </w:tcPr>
          <w:p w14:paraId="7EE19D33" w14:textId="77777777" w:rsidR="00C318AD" w:rsidRDefault="00C318AD" w:rsidP="00C318AD">
            <w:pPr>
              <w:jc w:val="center"/>
              <w:rPr>
                <w:b/>
                <w:bCs/>
                <w:kern w:val="2"/>
                <w:szCs w:val="24"/>
              </w:rPr>
            </w:pPr>
            <w:r>
              <w:rPr>
                <w:b/>
                <w:bCs/>
                <w:kern w:val="2"/>
                <w:szCs w:val="24"/>
              </w:rPr>
              <w:t>15. SUTARTIES PRIEDAI</w:t>
            </w:r>
          </w:p>
        </w:tc>
      </w:tr>
      <w:tr w:rsidR="00C318AD" w14:paraId="59E81056" w14:textId="77777777" w:rsidTr="00AA1C0E">
        <w:trPr>
          <w:trHeight w:val="300"/>
        </w:trPr>
        <w:tc>
          <w:tcPr>
            <w:tcW w:w="2532" w:type="dxa"/>
          </w:tcPr>
          <w:p w14:paraId="55D6E7A0" w14:textId="77777777" w:rsidR="00C318AD" w:rsidRDefault="00C318AD" w:rsidP="00C318AD">
            <w:pPr>
              <w:jc w:val="center"/>
              <w:rPr>
                <w:b/>
                <w:bCs/>
                <w:kern w:val="2"/>
                <w:szCs w:val="24"/>
              </w:rPr>
            </w:pPr>
            <w:r>
              <w:rPr>
                <w:b/>
                <w:bCs/>
                <w:kern w:val="2"/>
                <w:szCs w:val="24"/>
              </w:rPr>
              <w:t>15.1. Priedas Nr. 1</w:t>
            </w:r>
          </w:p>
        </w:tc>
        <w:tc>
          <w:tcPr>
            <w:tcW w:w="7003" w:type="dxa"/>
            <w:gridSpan w:val="4"/>
          </w:tcPr>
          <w:p w14:paraId="3080D7EB" w14:textId="77777777" w:rsidR="00C318AD" w:rsidRDefault="00C318AD" w:rsidP="00C318AD">
            <w:pPr>
              <w:jc w:val="center"/>
              <w:rPr>
                <w:b/>
                <w:bCs/>
                <w:kern w:val="2"/>
                <w:szCs w:val="24"/>
              </w:rPr>
            </w:pPr>
          </w:p>
        </w:tc>
      </w:tr>
      <w:tr w:rsidR="00C318AD" w14:paraId="27DDBD3A" w14:textId="77777777" w:rsidTr="00AA1C0E">
        <w:trPr>
          <w:trHeight w:val="300"/>
        </w:trPr>
        <w:tc>
          <w:tcPr>
            <w:tcW w:w="2532" w:type="dxa"/>
          </w:tcPr>
          <w:p w14:paraId="36C79566" w14:textId="77777777" w:rsidR="00C318AD" w:rsidRDefault="00C318AD" w:rsidP="00C318AD">
            <w:pPr>
              <w:jc w:val="center"/>
              <w:rPr>
                <w:b/>
                <w:bCs/>
                <w:kern w:val="2"/>
                <w:szCs w:val="24"/>
              </w:rPr>
            </w:pPr>
            <w:r>
              <w:rPr>
                <w:b/>
                <w:bCs/>
                <w:kern w:val="2"/>
                <w:szCs w:val="24"/>
              </w:rPr>
              <w:t>15.2. Priedas Nr. 2</w:t>
            </w:r>
          </w:p>
        </w:tc>
        <w:tc>
          <w:tcPr>
            <w:tcW w:w="7003" w:type="dxa"/>
            <w:gridSpan w:val="4"/>
          </w:tcPr>
          <w:p w14:paraId="21BB41F3" w14:textId="77777777" w:rsidR="00C318AD" w:rsidRDefault="00C318AD" w:rsidP="00C318AD">
            <w:pPr>
              <w:jc w:val="center"/>
              <w:rPr>
                <w:b/>
                <w:bCs/>
                <w:kern w:val="2"/>
                <w:szCs w:val="24"/>
              </w:rPr>
            </w:pPr>
          </w:p>
        </w:tc>
      </w:tr>
      <w:tr w:rsidR="00C318AD" w14:paraId="3D520010" w14:textId="77777777" w:rsidTr="00AA1C0E">
        <w:trPr>
          <w:trHeight w:val="300"/>
        </w:trPr>
        <w:tc>
          <w:tcPr>
            <w:tcW w:w="2532" w:type="dxa"/>
          </w:tcPr>
          <w:p w14:paraId="00B12B86" w14:textId="77777777" w:rsidR="00C318AD" w:rsidRDefault="00C318AD" w:rsidP="00C318AD">
            <w:pPr>
              <w:jc w:val="center"/>
              <w:rPr>
                <w:b/>
                <w:bCs/>
                <w:kern w:val="2"/>
                <w:szCs w:val="24"/>
              </w:rPr>
            </w:pPr>
            <w:r>
              <w:rPr>
                <w:b/>
                <w:bCs/>
                <w:kern w:val="2"/>
                <w:szCs w:val="24"/>
              </w:rPr>
              <w:t>15.3. Priedas Nr. 3</w:t>
            </w:r>
          </w:p>
        </w:tc>
        <w:tc>
          <w:tcPr>
            <w:tcW w:w="7003" w:type="dxa"/>
            <w:gridSpan w:val="4"/>
          </w:tcPr>
          <w:p w14:paraId="27DF51CD" w14:textId="77777777" w:rsidR="00C318AD" w:rsidRDefault="00C318AD" w:rsidP="00C318AD">
            <w:pPr>
              <w:jc w:val="center"/>
              <w:rPr>
                <w:b/>
                <w:bCs/>
                <w:kern w:val="2"/>
                <w:szCs w:val="24"/>
              </w:rPr>
            </w:pPr>
          </w:p>
        </w:tc>
      </w:tr>
      <w:tr w:rsidR="00C318AD" w14:paraId="075FE87A" w14:textId="77777777" w:rsidTr="00AA1C0E">
        <w:trPr>
          <w:trHeight w:val="300"/>
        </w:trPr>
        <w:tc>
          <w:tcPr>
            <w:tcW w:w="2532" w:type="dxa"/>
          </w:tcPr>
          <w:p w14:paraId="0DD93BF2" w14:textId="77777777" w:rsidR="00C318AD" w:rsidRDefault="00C318AD" w:rsidP="00C318AD">
            <w:pPr>
              <w:jc w:val="center"/>
              <w:rPr>
                <w:b/>
                <w:bCs/>
                <w:kern w:val="2"/>
                <w:szCs w:val="24"/>
              </w:rPr>
            </w:pPr>
            <w:r>
              <w:rPr>
                <w:b/>
                <w:bCs/>
                <w:kern w:val="2"/>
                <w:szCs w:val="24"/>
              </w:rPr>
              <w:t>15.4. Priedas Nr. 4</w:t>
            </w:r>
          </w:p>
        </w:tc>
        <w:tc>
          <w:tcPr>
            <w:tcW w:w="7003" w:type="dxa"/>
            <w:gridSpan w:val="4"/>
          </w:tcPr>
          <w:p w14:paraId="61DD71B4" w14:textId="77777777" w:rsidR="00C318AD" w:rsidRDefault="00C318AD" w:rsidP="00C318AD">
            <w:pPr>
              <w:jc w:val="center"/>
              <w:rPr>
                <w:b/>
                <w:bCs/>
                <w:kern w:val="2"/>
                <w:szCs w:val="24"/>
              </w:rPr>
            </w:pPr>
          </w:p>
        </w:tc>
      </w:tr>
      <w:tr w:rsidR="00C318AD" w14:paraId="61A62B0E" w14:textId="77777777" w:rsidTr="00AA1C0E">
        <w:trPr>
          <w:trHeight w:val="300"/>
        </w:trPr>
        <w:tc>
          <w:tcPr>
            <w:tcW w:w="2532" w:type="dxa"/>
          </w:tcPr>
          <w:p w14:paraId="05663AE2" w14:textId="77777777" w:rsidR="00C318AD" w:rsidRDefault="00C318AD" w:rsidP="00C318AD">
            <w:pPr>
              <w:jc w:val="center"/>
              <w:rPr>
                <w:b/>
                <w:bCs/>
                <w:kern w:val="2"/>
                <w:szCs w:val="24"/>
              </w:rPr>
            </w:pPr>
            <w:r>
              <w:rPr>
                <w:b/>
                <w:bCs/>
                <w:kern w:val="2"/>
                <w:szCs w:val="24"/>
              </w:rPr>
              <w:t>15.5. Priedas Nr. 5</w:t>
            </w:r>
          </w:p>
        </w:tc>
        <w:tc>
          <w:tcPr>
            <w:tcW w:w="7003" w:type="dxa"/>
            <w:gridSpan w:val="4"/>
          </w:tcPr>
          <w:p w14:paraId="3DEDAA2C" w14:textId="77777777" w:rsidR="00C318AD" w:rsidRDefault="00C318AD" w:rsidP="00C318AD">
            <w:pPr>
              <w:jc w:val="center"/>
              <w:rPr>
                <w:b/>
                <w:bCs/>
                <w:kern w:val="2"/>
                <w:szCs w:val="24"/>
              </w:rPr>
            </w:pPr>
          </w:p>
        </w:tc>
      </w:tr>
      <w:tr w:rsidR="00C318AD" w14:paraId="18D49F56" w14:textId="77777777" w:rsidTr="00AA1C0E">
        <w:tc>
          <w:tcPr>
            <w:tcW w:w="9535" w:type="dxa"/>
            <w:gridSpan w:val="5"/>
          </w:tcPr>
          <w:p w14:paraId="3ECEA675" w14:textId="77777777" w:rsidR="00C318AD" w:rsidRDefault="00C318AD" w:rsidP="00C318AD">
            <w:pPr>
              <w:jc w:val="center"/>
              <w:rPr>
                <w:b/>
                <w:bCs/>
                <w:kern w:val="2"/>
                <w:szCs w:val="24"/>
              </w:rPr>
            </w:pPr>
            <w:r>
              <w:rPr>
                <w:b/>
                <w:bCs/>
                <w:kern w:val="2"/>
                <w:szCs w:val="24"/>
              </w:rPr>
              <w:t>16. ŠALIŲ ATSTOVŲ PARAŠAI</w:t>
            </w:r>
          </w:p>
        </w:tc>
      </w:tr>
      <w:tr w:rsidR="00C318AD" w14:paraId="07F64F4B" w14:textId="77777777" w:rsidTr="00AA1C0E">
        <w:tc>
          <w:tcPr>
            <w:tcW w:w="4787" w:type="dxa"/>
            <w:gridSpan w:val="4"/>
            <w:tcBorders>
              <w:top w:val="single" w:sz="4" w:space="0" w:color="auto"/>
              <w:left w:val="single" w:sz="4" w:space="0" w:color="auto"/>
              <w:bottom w:val="single" w:sz="4" w:space="0" w:color="auto"/>
              <w:right w:val="single" w:sz="4" w:space="0" w:color="auto"/>
            </w:tcBorders>
          </w:tcPr>
          <w:p w14:paraId="2FF16F00" w14:textId="77777777" w:rsidR="00C318AD" w:rsidRDefault="00C318AD" w:rsidP="00C318A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C3C14C9" w14:textId="77777777" w:rsidR="00C318AD" w:rsidRDefault="00C318AD" w:rsidP="00C318AD">
            <w:pPr>
              <w:jc w:val="center"/>
              <w:rPr>
                <w:b/>
                <w:bCs/>
                <w:kern w:val="2"/>
                <w:szCs w:val="24"/>
              </w:rPr>
            </w:pPr>
            <w:r>
              <w:rPr>
                <w:b/>
                <w:bCs/>
                <w:kern w:val="2"/>
                <w:szCs w:val="24"/>
              </w:rPr>
              <w:t>TIEKĖJAS</w:t>
            </w:r>
          </w:p>
        </w:tc>
      </w:tr>
      <w:tr w:rsidR="00C318AD" w14:paraId="02315DC8" w14:textId="77777777" w:rsidTr="00AA1C0E">
        <w:tc>
          <w:tcPr>
            <w:tcW w:w="4787" w:type="dxa"/>
            <w:gridSpan w:val="4"/>
            <w:tcBorders>
              <w:top w:val="single" w:sz="4" w:space="0" w:color="auto"/>
              <w:left w:val="single" w:sz="4" w:space="0" w:color="auto"/>
              <w:bottom w:val="single" w:sz="4" w:space="0" w:color="auto"/>
              <w:right w:val="single" w:sz="4" w:space="0" w:color="auto"/>
            </w:tcBorders>
          </w:tcPr>
          <w:p w14:paraId="0F4CB5C8" w14:textId="77777777" w:rsidR="00C318AD" w:rsidRDefault="00C318AD" w:rsidP="00C318A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CE682B7" w14:textId="77777777" w:rsidR="00C318AD" w:rsidRDefault="00C318AD" w:rsidP="00C318AD">
            <w:pPr>
              <w:jc w:val="center"/>
              <w:rPr>
                <w:b/>
                <w:bCs/>
                <w:kern w:val="2"/>
                <w:szCs w:val="24"/>
              </w:rPr>
            </w:pPr>
            <w:r>
              <w:rPr>
                <w:color w:val="4472C4"/>
                <w:kern w:val="2"/>
                <w:szCs w:val="24"/>
              </w:rPr>
              <w:t>(nurodomos atstovo pareigos, vardas, pavardė)</w:t>
            </w:r>
          </w:p>
        </w:tc>
      </w:tr>
      <w:tr w:rsidR="00C318AD" w14:paraId="6140E2DD" w14:textId="77777777" w:rsidTr="00AA1C0E">
        <w:tc>
          <w:tcPr>
            <w:tcW w:w="4787" w:type="dxa"/>
            <w:gridSpan w:val="4"/>
            <w:tcBorders>
              <w:top w:val="single" w:sz="4" w:space="0" w:color="auto"/>
              <w:left w:val="single" w:sz="4" w:space="0" w:color="auto"/>
              <w:bottom w:val="single" w:sz="4" w:space="0" w:color="auto"/>
              <w:right w:val="single" w:sz="4" w:space="0" w:color="auto"/>
            </w:tcBorders>
          </w:tcPr>
          <w:p w14:paraId="3AE77715" w14:textId="77777777" w:rsidR="00C318AD" w:rsidRDefault="00C318AD" w:rsidP="00C318AD">
            <w:pPr>
              <w:jc w:val="center"/>
              <w:rPr>
                <w:b/>
                <w:bCs/>
                <w:color w:val="4472C4"/>
                <w:kern w:val="2"/>
                <w:szCs w:val="24"/>
              </w:rPr>
            </w:pPr>
          </w:p>
          <w:p w14:paraId="5CD027A9" w14:textId="77777777" w:rsidR="00C318AD" w:rsidRDefault="00C318AD" w:rsidP="00C318AD">
            <w:pPr>
              <w:jc w:val="center"/>
              <w:rPr>
                <w:b/>
                <w:bCs/>
                <w:color w:val="4472C4"/>
                <w:kern w:val="2"/>
                <w:szCs w:val="24"/>
              </w:rPr>
            </w:pPr>
            <w:r>
              <w:rPr>
                <w:b/>
                <w:bCs/>
                <w:color w:val="4472C4"/>
                <w:kern w:val="2"/>
                <w:szCs w:val="24"/>
              </w:rPr>
              <w:t>(parašas)</w:t>
            </w:r>
          </w:p>
          <w:p w14:paraId="388E76BB" w14:textId="77777777" w:rsidR="00C318AD" w:rsidRDefault="00C318AD" w:rsidP="00C318AD">
            <w:pPr>
              <w:jc w:val="center"/>
              <w:rPr>
                <w:b/>
                <w:bCs/>
                <w:color w:val="4472C4"/>
                <w:kern w:val="2"/>
                <w:szCs w:val="24"/>
              </w:rPr>
            </w:pPr>
          </w:p>
          <w:p w14:paraId="4C6DB2D5" w14:textId="77777777" w:rsidR="00C318AD" w:rsidRDefault="00C318AD" w:rsidP="00C318A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772797C" w14:textId="77777777" w:rsidR="00C318AD" w:rsidRDefault="00C318AD" w:rsidP="00C318AD">
            <w:pPr>
              <w:jc w:val="center"/>
              <w:rPr>
                <w:b/>
                <w:bCs/>
                <w:color w:val="4472C4"/>
                <w:kern w:val="2"/>
                <w:szCs w:val="24"/>
              </w:rPr>
            </w:pPr>
          </w:p>
          <w:p w14:paraId="6DAB574C" w14:textId="77777777" w:rsidR="00C318AD" w:rsidRDefault="00C318AD" w:rsidP="00C318AD">
            <w:pPr>
              <w:jc w:val="center"/>
              <w:rPr>
                <w:b/>
                <w:bCs/>
                <w:color w:val="4472C4"/>
                <w:kern w:val="2"/>
                <w:szCs w:val="24"/>
              </w:rPr>
            </w:pPr>
            <w:r>
              <w:rPr>
                <w:b/>
                <w:bCs/>
                <w:color w:val="4472C4"/>
                <w:kern w:val="2"/>
                <w:szCs w:val="24"/>
              </w:rPr>
              <w:t>(parašas)</w:t>
            </w:r>
          </w:p>
        </w:tc>
      </w:tr>
    </w:tbl>
    <w:p w14:paraId="114C13A0" w14:textId="77777777" w:rsidR="00486B04" w:rsidRDefault="00486B04" w:rsidP="00486B04">
      <w:pPr>
        <w:widowControl w:val="0"/>
        <w:pBdr>
          <w:top w:val="nil"/>
          <w:left w:val="nil"/>
          <w:bottom w:val="nil"/>
          <w:right w:val="nil"/>
          <w:between w:val="nil"/>
        </w:pBdr>
        <w:tabs>
          <w:tab w:val="left" w:pos="567"/>
          <w:tab w:val="left" w:pos="851"/>
        </w:tabs>
        <w:jc w:val="center"/>
        <w:rPr>
          <w:b/>
          <w:bCs/>
          <w:caps/>
          <w:kern w:val="2"/>
          <w:szCs w:val="24"/>
        </w:rPr>
      </w:pPr>
    </w:p>
    <w:p w14:paraId="2E99A4B6" w14:textId="77777777" w:rsidR="00486B04" w:rsidRDefault="00486B04" w:rsidP="00486B04">
      <w:pPr>
        <w:jc w:val="center"/>
        <w:rPr>
          <w:szCs w:val="24"/>
        </w:rPr>
      </w:pPr>
      <w:r>
        <w:rPr>
          <w:color w:val="000000"/>
          <w:szCs w:val="24"/>
        </w:rPr>
        <w:t>_______________</w:t>
      </w:r>
    </w:p>
    <w:p w14:paraId="5750ADD0" w14:textId="77777777" w:rsidR="00486B04" w:rsidRDefault="00486B04" w:rsidP="00486B04">
      <w:pPr>
        <w:spacing w:line="259" w:lineRule="auto"/>
        <w:rPr>
          <w:szCs w:val="24"/>
        </w:rPr>
      </w:pPr>
    </w:p>
    <w:p w14:paraId="4D28DA48" w14:textId="77777777" w:rsidR="00486B04" w:rsidRDefault="00486B04" w:rsidP="00486B04"/>
    <w:p w14:paraId="0C15B987" w14:textId="77777777" w:rsidR="00486B04" w:rsidRDefault="00486B04">
      <w:pPr>
        <w:spacing w:line="259" w:lineRule="auto"/>
        <w:jc w:val="center"/>
        <w:rPr>
          <w:kern w:val="2"/>
          <w:szCs w:val="24"/>
        </w:rPr>
      </w:pPr>
    </w:p>
    <w:sectPr w:rsidR="00486B0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31868" w14:textId="77777777" w:rsidR="00231303" w:rsidRDefault="00231303">
      <w:pPr>
        <w:rPr>
          <w:kern w:val="2"/>
          <w:sz w:val="22"/>
          <w:szCs w:val="22"/>
          <w:lang w:val="en-US"/>
        </w:rPr>
      </w:pPr>
      <w:r>
        <w:rPr>
          <w:kern w:val="2"/>
          <w:sz w:val="22"/>
          <w:szCs w:val="22"/>
          <w:lang w:val="en-US"/>
        </w:rPr>
        <w:separator/>
      </w:r>
    </w:p>
  </w:endnote>
  <w:endnote w:type="continuationSeparator" w:id="0">
    <w:p w14:paraId="32C4B597" w14:textId="77777777" w:rsidR="00231303" w:rsidRDefault="00231303">
      <w:pPr>
        <w:rPr>
          <w:kern w:val="2"/>
          <w:sz w:val="22"/>
          <w:szCs w:val="22"/>
          <w:lang w:val="en-US"/>
        </w:rPr>
      </w:pPr>
      <w:r>
        <w:rPr>
          <w:kern w:val="2"/>
          <w:sz w:val="22"/>
          <w:szCs w:val="22"/>
          <w:lang w:val="en-US"/>
        </w:rPr>
        <w:continuationSeparator/>
      </w:r>
    </w:p>
  </w:endnote>
  <w:endnote w:type="continuationNotice" w:id="1">
    <w:p w14:paraId="5CDDC5F7" w14:textId="77777777" w:rsidR="00231303" w:rsidRDefault="0023130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F6E36" w:rsidRDefault="009F6E36">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F6E36" w:rsidRDefault="009F6E36">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F6E36" w:rsidRDefault="009F6E36">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8F98F" w14:textId="77777777" w:rsidR="00231303" w:rsidRDefault="00231303">
      <w:pPr>
        <w:rPr>
          <w:kern w:val="2"/>
          <w:sz w:val="22"/>
          <w:szCs w:val="22"/>
          <w:lang w:val="en-US"/>
        </w:rPr>
      </w:pPr>
      <w:r>
        <w:rPr>
          <w:kern w:val="2"/>
          <w:sz w:val="22"/>
          <w:szCs w:val="22"/>
          <w:lang w:val="en-US"/>
        </w:rPr>
        <w:separator/>
      </w:r>
    </w:p>
  </w:footnote>
  <w:footnote w:type="continuationSeparator" w:id="0">
    <w:p w14:paraId="21DDC45E" w14:textId="77777777" w:rsidR="00231303" w:rsidRDefault="00231303">
      <w:pPr>
        <w:rPr>
          <w:kern w:val="2"/>
          <w:sz w:val="22"/>
          <w:szCs w:val="22"/>
          <w:lang w:val="en-US"/>
        </w:rPr>
      </w:pPr>
      <w:r>
        <w:rPr>
          <w:kern w:val="2"/>
          <w:sz w:val="22"/>
          <w:szCs w:val="22"/>
          <w:lang w:val="en-US"/>
        </w:rPr>
        <w:continuationSeparator/>
      </w:r>
    </w:p>
  </w:footnote>
  <w:footnote w:type="continuationNotice" w:id="1">
    <w:p w14:paraId="7BE48525" w14:textId="77777777" w:rsidR="00231303" w:rsidRDefault="0023130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F6E36" w:rsidRDefault="009F6E36">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055D975A" w:rsidR="009F6E36" w:rsidRDefault="009F6E36">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FF07A1">
      <w:rPr>
        <w:noProof/>
        <w:kern w:val="2"/>
        <w:sz w:val="22"/>
        <w:szCs w:val="22"/>
        <w:lang w:val="en-US"/>
      </w:rPr>
      <w:t>34</w:t>
    </w:r>
    <w:r>
      <w:rPr>
        <w:kern w:val="2"/>
        <w:sz w:val="22"/>
        <w:szCs w:val="22"/>
        <w:lang w:val="en-US"/>
      </w:rPr>
      <w:fldChar w:fldCharType="end"/>
    </w:r>
  </w:p>
  <w:p w14:paraId="651E71F4" w14:textId="77777777" w:rsidR="009F6E36" w:rsidRDefault="009F6E36">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F6E36" w:rsidRDefault="009F6E36">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103FF1"/>
    <w:multiLevelType w:val="multilevel"/>
    <w:tmpl w:val="82624B4C"/>
    <w:lvl w:ilvl="0">
      <w:start w:val="4"/>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 w15:restartNumberingAfterBreak="0">
    <w:nsid w:val="36D54602"/>
    <w:multiLevelType w:val="multilevel"/>
    <w:tmpl w:val="3B6298EC"/>
    <w:lvl w:ilvl="0">
      <w:start w:val="8"/>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396"/>
  <w:doNotHyphenateCap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05AB0"/>
    <w:rsid w:val="00045237"/>
    <w:rsid w:val="001A48E2"/>
    <w:rsid w:val="001B1433"/>
    <w:rsid w:val="001B1EC0"/>
    <w:rsid w:val="001B2EB7"/>
    <w:rsid w:val="00231303"/>
    <w:rsid w:val="00245AB4"/>
    <w:rsid w:val="00254146"/>
    <w:rsid w:val="002A03FF"/>
    <w:rsid w:val="003762F7"/>
    <w:rsid w:val="00466C40"/>
    <w:rsid w:val="00486B04"/>
    <w:rsid w:val="004A67D9"/>
    <w:rsid w:val="005021F0"/>
    <w:rsid w:val="005447B1"/>
    <w:rsid w:val="005970DD"/>
    <w:rsid w:val="005C4756"/>
    <w:rsid w:val="0060776F"/>
    <w:rsid w:val="006C5336"/>
    <w:rsid w:val="006D0FAF"/>
    <w:rsid w:val="006D59D1"/>
    <w:rsid w:val="00704CA1"/>
    <w:rsid w:val="007647C4"/>
    <w:rsid w:val="00767B6A"/>
    <w:rsid w:val="007D0D83"/>
    <w:rsid w:val="00872E9C"/>
    <w:rsid w:val="00876BBA"/>
    <w:rsid w:val="0090004C"/>
    <w:rsid w:val="00960963"/>
    <w:rsid w:val="00962C24"/>
    <w:rsid w:val="009A0AE0"/>
    <w:rsid w:val="009F6E36"/>
    <w:rsid w:val="00AA1C0E"/>
    <w:rsid w:val="00AE2778"/>
    <w:rsid w:val="00B16E8B"/>
    <w:rsid w:val="00B43C11"/>
    <w:rsid w:val="00C318AD"/>
    <w:rsid w:val="00DC1C44"/>
    <w:rsid w:val="00E13691"/>
    <w:rsid w:val="00EA7E34"/>
    <w:rsid w:val="00EE4CC0"/>
    <w:rsid w:val="00FA1E29"/>
    <w:rsid w:val="00FF07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45AB4"/>
    <w:rPr>
      <w:color w:val="467886" w:themeColor="hyperlink"/>
      <w:u w:val="single"/>
    </w:rPr>
  </w:style>
  <w:style w:type="paragraph" w:customStyle="1" w:styleId="Default">
    <w:name w:val="Default"/>
    <w:rsid w:val="00245AB4"/>
    <w:pPr>
      <w:autoSpaceDE w:val="0"/>
      <w:autoSpaceDN w:val="0"/>
      <w:adjustRightInd w:val="0"/>
    </w:pPr>
    <w:rPr>
      <w:color w:val="000000"/>
      <w:szCs w:val="24"/>
    </w:rPr>
  </w:style>
  <w:style w:type="paragraph" w:styleId="Sraopastraipa">
    <w:name w:val="List Paragraph"/>
    <w:basedOn w:val="prastasis"/>
    <w:uiPriority w:val="34"/>
    <w:qFormat/>
    <w:rsid w:val="00AA1C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gle.Sporiene@sodra.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sodr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66315</Words>
  <Characters>37800</Characters>
  <Application>Microsoft Office Word</Application>
  <DocSecurity>0</DocSecurity>
  <Lines>315</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2026-03-16T13:14:00Z</dcterms:created>
  <dcterms:modified xsi:type="dcterms:W3CDTF">2026-03-18T13:05:00Z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